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B4061" w:rsidRPr="00DF1DAB" w:rsidRDefault="00AA1610" w:rsidP="00A37FEF">
      <w:pPr>
        <w:ind w:leftChars="2361" w:left="5669" w:hanging="3"/>
        <w:jc w:val="center"/>
        <w:rPr>
          <w:sz w:val="28"/>
          <w:szCs w:val="28"/>
        </w:rPr>
      </w:pPr>
      <w:bookmarkStart w:id="0" w:name="_GoBack"/>
      <w:bookmarkEnd w:id="0"/>
      <w:r w:rsidRPr="00DF1DAB">
        <w:rPr>
          <w:sz w:val="28"/>
          <w:szCs w:val="28"/>
        </w:rPr>
        <w:t xml:space="preserve">Утверждены </w:t>
      </w:r>
      <w:r w:rsidRPr="00DF1DAB">
        <w:rPr>
          <w:sz w:val="28"/>
          <w:szCs w:val="28"/>
        </w:rPr>
        <w:br/>
        <w:t>на заседании региональной предметно-методической комиссии по информатике от 09.10.2019 г.</w:t>
      </w:r>
    </w:p>
    <w:p w14:paraId="00000002" w14:textId="77777777" w:rsidR="000B4061" w:rsidRPr="00A37FEF" w:rsidRDefault="000B4061" w:rsidP="00A37FEF">
      <w:pPr>
        <w:ind w:left="1" w:hanging="3"/>
        <w:jc w:val="center"/>
        <w:rPr>
          <w:b/>
          <w:sz w:val="28"/>
          <w:szCs w:val="28"/>
        </w:rPr>
      </w:pPr>
    </w:p>
    <w:p w14:paraId="548855B6" w14:textId="2130027A" w:rsidR="00074C99" w:rsidRDefault="00AA1610" w:rsidP="00DF1DAB">
      <w:pPr>
        <w:ind w:left="2" w:hanging="4"/>
        <w:jc w:val="center"/>
        <w:rPr>
          <w:b/>
          <w:sz w:val="36"/>
          <w:szCs w:val="36"/>
        </w:rPr>
      </w:pPr>
      <w:r w:rsidRPr="00DF1DAB">
        <w:rPr>
          <w:b/>
          <w:sz w:val="36"/>
          <w:szCs w:val="36"/>
        </w:rPr>
        <w:t>ТРЕБОВАНИЯ К ПРОВЕДЕНИЮ МУНИЦИПАЛЬНОГ</w:t>
      </w:r>
      <w:r w:rsidR="00DF1DAB">
        <w:rPr>
          <w:b/>
          <w:sz w:val="36"/>
          <w:szCs w:val="36"/>
        </w:rPr>
        <w:t xml:space="preserve">О ЭТАПА ВСЕРОССИЙСКОЙ ОЛИМПИАДЫ ШКОЛЬНИКОВ </w:t>
      </w:r>
      <w:r w:rsidRPr="00DF1DAB">
        <w:rPr>
          <w:b/>
          <w:sz w:val="36"/>
          <w:szCs w:val="36"/>
        </w:rPr>
        <w:t xml:space="preserve">ПО ИНФОРМАТИКЕ </w:t>
      </w:r>
      <w:r w:rsidR="00DF1DAB">
        <w:rPr>
          <w:b/>
          <w:sz w:val="36"/>
          <w:szCs w:val="36"/>
        </w:rPr>
        <w:br/>
      </w:r>
      <w:r w:rsidRPr="00DF1DAB">
        <w:rPr>
          <w:b/>
          <w:sz w:val="36"/>
          <w:szCs w:val="36"/>
        </w:rPr>
        <w:t xml:space="preserve">В 2019-2020 УЧЕБНОМ ГОДУ </w:t>
      </w:r>
    </w:p>
    <w:p w14:paraId="4F869827" w14:textId="77777777" w:rsidR="00DF1DAB" w:rsidRDefault="00DF1DAB" w:rsidP="00DF1DAB">
      <w:pPr>
        <w:ind w:left="2" w:hanging="4"/>
        <w:jc w:val="center"/>
        <w:rPr>
          <w:b/>
          <w:sz w:val="36"/>
          <w:szCs w:val="36"/>
        </w:rPr>
      </w:pPr>
    </w:p>
    <w:p w14:paraId="2E9CC6E2" w14:textId="77777777" w:rsidR="00DF1DAB" w:rsidRPr="00DF1DAB" w:rsidRDefault="00DF1DAB" w:rsidP="00DF1DAB">
      <w:pPr>
        <w:ind w:left="2" w:hanging="4"/>
        <w:jc w:val="center"/>
        <w:rPr>
          <w:b/>
          <w:sz w:val="36"/>
          <w:szCs w:val="36"/>
        </w:rPr>
      </w:pPr>
    </w:p>
    <w:p w14:paraId="6F97D394" w14:textId="77777777" w:rsidR="00DF1DAB" w:rsidRDefault="00DF1DAB" w:rsidP="00A37FEF">
      <w:pPr>
        <w:ind w:left="1" w:hanging="3"/>
        <w:jc w:val="center"/>
        <w:rPr>
          <w:b/>
          <w:sz w:val="28"/>
          <w:szCs w:val="28"/>
        </w:rPr>
        <w:sectPr w:rsidR="00DF1DAB" w:rsidSect="00DF1DAB">
          <w:headerReference w:type="default" r:id="rId9"/>
          <w:pgSz w:w="11906" w:h="16838" w:code="9"/>
          <w:pgMar w:top="567" w:right="851" w:bottom="1134" w:left="851" w:header="709" w:footer="720" w:gutter="0"/>
          <w:pgNumType w:start="1"/>
          <w:cols w:space="720"/>
          <w:vAlign w:val="both"/>
        </w:sectPr>
      </w:pPr>
    </w:p>
    <w:p w14:paraId="00000003" w14:textId="22A6AF17" w:rsidR="000B4061" w:rsidRPr="00A37FEF" w:rsidRDefault="00AA1610" w:rsidP="00A37FEF">
      <w:pPr>
        <w:ind w:left="1" w:hanging="3"/>
        <w:jc w:val="center"/>
        <w:rPr>
          <w:sz w:val="28"/>
          <w:szCs w:val="28"/>
        </w:rPr>
      </w:pPr>
      <w:r w:rsidRPr="00A37FEF">
        <w:rPr>
          <w:b/>
          <w:sz w:val="28"/>
          <w:szCs w:val="28"/>
        </w:rPr>
        <w:lastRenderedPageBreak/>
        <w:t>ДЛЯ УЧАЩИХСЯ 7-8 КЛАССОВ</w:t>
      </w:r>
    </w:p>
    <w:p w14:paraId="00000004" w14:textId="77777777" w:rsidR="000B4061" w:rsidRDefault="000B4061" w:rsidP="00D74763">
      <w:pPr>
        <w:pBdr>
          <w:top w:val="nil"/>
          <w:left w:val="nil"/>
          <w:bottom w:val="nil"/>
          <w:right w:val="nil"/>
          <w:between w:val="nil"/>
        </w:pBdr>
        <w:spacing w:line="240" w:lineRule="auto"/>
        <w:ind w:left="1" w:hanging="3"/>
        <w:jc w:val="both"/>
        <w:rPr>
          <w:sz w:val="28"/>
          <w:szCs w:val="28"/>
        </w:rPr>
      </w:pPr>
    </w:p>
    <w:p w14:paraId="00000005"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Время проведения олимпиады – 180 минут, причем время на решение  теоретических и практических заданий на компьютере строго не регламентируется. Учащиеся самостоятельно должны распределить свои силы.</w:t>
      </w:r>
    </w:p>
    <w:p w14:paraId="00000006" w14:textId="77777777" w:rsidR="000B4061" w:rsidRDefault="00AA1610" w:rsidP="00D74763">
      <w:pPr>
        <w:pBdr>
          <w:top w:val="nil"/>
          <w:left w:val="nil"/>
          <w:bottom w:val="nil"/>
          <w:right w:val="nil"/>
          <w:between w:val="nil"/>
        </w:pBdr>
        <w:spacing w:line="240" w:lineRule="auto"/>
        <w:ind w:leftChars="0" w:left="1" w:firstLineChars="202" w:firstLine="566"/>
        <w:jc w:val="both"/>
        <w:rPr>
          <w:sz w:val="28"/>
          <w:szCs w:val="28"/>
        </w:rPr>
      </w:pPr>
      <w:r>
        <w:rPr>
          <w:sz w:val="28"/>
          <w:szCs w:val="28"/>
        </w:rPr>
        <w:t>Максимальное количество баллов - 100.</w:t>
      </w:r>
    </w:p>
    <w:p w14:paraId="00000007"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Все ответы с решениями на теоретические задания должны оформляться в бумажном варианте</w:t>
      </w:r>
      <w:r>
        <w:rPr>
          <w:sz w:val="28"/>
          <w:szCs w:val="28"/>
        </w:rPr>
        <w:t>, для этого подготовить соответствующие бланки</w:t>
      </w:r>
      <w:r>
        <w:rPr>
          <w:color w:val="000000"/>
          <w:sz w:val="28"/>
          <w:szCs w:val="28"/>
        </w:rPr>
        <w:t>. Единственное требование – после выполнения теоретического тура учащийся сдает свою работу и не имеет права вернуться к её дорешиванию.</w:t>
      </w:r>
    </w:p>
    <w:p w14:paraId="00000008"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При проверке работ учитывается полное или частичное выполнение, а также оригинальное решение. Без обоснования решения или комментария (т.е. наличия только ответа), задача не засчитывается.</w:t>
      </w:r>
    </w:p>
    <w:p w14:paraId="00000009"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 xml:space="preserve">При проведении практического тура на компьютерах учащийся </w:t>
      </w:r>
      <w:r>
        <w:rPr>
          <w:sz w:val="28"/>
          <w:szCs w:val="28"/>
        </w:rPr>
        <w:t xml:space="preserve">оформляет </w:t>
      </w:r>
      <w:r>
        <w:rPr>
          <w:color w:val="000000"/>
          <w:sz w:val="28"/>
          <w:szCs w:val="28"/>
        </w:rPr>
        <w:t>решение с помощью одного из предложенного программного обеспечения: среда программирования на языке высокого уровня (Паскаль, Си, Питон) или алгоритмический язык в среде Кумир</w:t>
      </w:r>
      <w:r>
        <w:rPr>
          <w:sz w:val="28"/>
          <w:szCs w:val="28"/>
        </w:rPr>
        <w:t>.</w:t>
      </w:r>
    </w:p>
    <w:p w14:paraId="0000000A"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При проверке учитывается возможность изменения параметров, проверка программы на различных тестовых входных данных.</w:t>
      </w:r>
    </w:p>
    <w:p w14:paraId="0000000B"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Для проведения этого тура необходимо подготовить:</w:t>
      </w:r>
    </w:p>
    <w:p w14:paraId="0000000C"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1) на компьютерах должны быть установлены следующие программы:</w:t>
      </w:r>
    </w:p>
    <w:p w14:paraId="0000000D" w14:textId="77777777" w:rsidR="000B4061" w:rsidRDefault="00AA1610" w:rsidP="00D74763">
      <w:pPr>
        <w:numPr>
          <w:ilvl w:val="0"/>
          <w:numId w:val="1"/>
        </w:num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Исполнители в системе Кумир - Робот</w:t>
      </w:r>
    </w:p>
    <w:p w14:paraId="0000000E" w14:textId="77777777" w:rsidR="000B4061" w:rsidRDefault="00AA1610" w:rsidP="00D74763">
      <w:pPr>
        <w:numPr>
          <w:ilvl w:val="0"/>
          <w:numId w:val="1"/>
        </w:num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Среда программирования – Кумир, FreePascal, Python, Codeblocks и т.д.</w:t>
      </w:r>
    </w:p>
    <w:p w14:paraId="0000000F" w14:textId="77777777" w:rsidR="000B4061" w:rsidRDefault="00AA1610" w:rsidP="00D74763">
      <w:pPr>
        <w:pBdr>
          <w:top w:val="nil"/>
          <w:left w:val="nil"/>
          <w:bottom w:val="nil"/>
          <w:right w:val="nil"/>
          <w:between w:val="nil"/>
        </w:pBdr>
        <w:spacing w:line="240" w:lineRule="auto"/>
        <w:ind w:leftChars="0" w:left="1" w:firstLineChars="202" w:firstLine="566"/>
        <w:jc w:val="both"/>
        <w:rPr>
          <w:color w:val="000000"/>
          <w:sz w:val="28"/>
          <w:szCs w:val="28"/>
        </w:rPr>
      </w:pPr>
      <w:r>
        <w:rPr>
          <w:color w:val="000000"/>
          <w:sz w:val="28"/>
          <w:szCs w:val="28"/>
        </w:rPr>
        <w:t>2) все файлы участников должны сохраняться в отдельной папке с кодом участника, включающий номер кабинета и номер компьютера. Этот код участнику присваивается после регистрации.</w:t>
      </w:r>
    </w:p>
    <w:p w14:paraId="6FE2698F" w14:textId="77777777" w:rsidR="00DF1DAB" w:rsidRDefault="00DF1DAB" w:rsidP="00D74763">
      <w:pPr>
        <w:pBdr>
          <w:top w:val="nil"/>
          <w:left w:val="nil"/>
          <w:bottom w:val="nil"/>
          <w:right w:val="nil"/>
          <w:between w:val="nil"/>
        </w:pBdr>
        <w:spacing w:line="240" w:lineRule="auto"/>
        <w:ind w:leftChars="0" w:left="1" w:firstLineChars="202" w:firstLine="566"/>
        <w:jc w:val="both"/>
        <w:rPr>
          <w:color w:val="000000"/>
          <w:sz w:val="28"/>
          <w:szCs w:val="28"/>
        </w:rPr>
      </w:pPr>
    </w:p>
    <w:p w14:paraId="14CD4576" w14:textId="77777777" w:rsidR="00DF1DAB" w:rsidRDefault="00DF1DAB">
      <w:pPr>
        <w:spacing w:line="240" w:lineRule="auto"/>
        <w:ind w:leftChars="0" w:left="0" w:firstLineChars="0" w:firstLine="0"/>
        <w:textDirection w:val="lrTb"/>
        <w:textAlignment w:val="auto"/>
        <w:outlineLvl w:val="9"/>
        <w:rPr>
          <w:b/>
          <w:bCs/>
          <w:color w:val="000000"/>
          <w:position w:val="0"/>
          <w:sz w:val="28"/>
          <w:szCs w:val="28"/>
          <w:lang w:eastAsia="ru-RU"/>
        </w:rPr>
      </w:pPr>
      <w:r>
        <w:rPr>
          <w:b/>
          <w:bCs/>
          <w:color w:val="000000"/>
          <w:sz w:val="28"/>
          <w:szCs w:val="28"/>
        </w:rPr>
        <w:br w:type="page"/>
      </w:r>
    </w:p>
    <w:p w14:paraId="74A83CEB" w14:textId="096C24D2" w:rsidR="00DF1DAB" w:rsidRDefault="00DF1DAB" w:rsidP="00DF1DAB">
      <w:pPr>
        <w:pStyle w:val="af"/>
        <w:spacing w:before="0" w:beforeAutospacing="0" w:after="0" w:afterAutospacing="0"/>
        <w:jc w:val="center"/>
      </w:pPr>
      <w:r>
        <w:rPr>
          <w:b/>
          <w:bCs/>
          <w:color w:val="000000"/>
          <w:sz w:val="28"/>
          <w:szCs w:val="28"/>
        </w:rPr>
        <w:lastRenderedPageBreak/>
        <w:t>ДЛЯ УЧАЩИХСЯ 9-11 КЛАССОВ</w:t>
      </w:r>
    </w:p>
    <w:p w14:paraId="7535F2C9" w14:textId="77777777" w:rsidR="00DF1DAB" w:rsidRDefault="00DF1DAB" w:rsidP="00DF1DAB">
      <w:pPr>
        <w:ind w:left="0" w:hanging="2"/>
      </w:pPr>
    </w:p>
    <w:p w14:paraId="31B00D1F" w14:textId="77777777" w:rsidR="00DF1DAB" w:rsidRDefault="00DF1DAB" w:rsidP="00DF1DAB">
      <w:pPr>
        <w:pStyle w:val="af"/>
        <w:spacing w:before="240" w:beforeAutospacing="0" w:after="240" w:afterAutospacing="0"/>
        <w:ind w:firstLine="567"/>
        <w:jc w:val="both"/>
      </w:pPr>
      <w:r>
        <w:rPr>
          <w:b/>
          <w:bCs/>
          <w:color w:val="000000"/>
          <w:sz w:val="28"/>
          <w:szCs w:val="28"/>
        </w:rPr>
        <w:t>Общая информация</w:t>
      </w:r>
    </w:p>
    <w:p w14:paraId="49F41ABB" w14:textId="77777777" w:rsidR="00DF1DAB" w:rsidRDefault="00DF1DAB" w:rsidP="00DF1DAB">
      <w:pPr>
        <w:pStyle w:val="af"/>
        <w:spacing w:before="0" w:beforeAutospacing="0" w:after="0" w:afterAutospacing="0"/>
        <w:ind w:firstLine="567"/>
        <w:jc w:val="both"/>
      </w:pPr>
      <w:r>
        <w:rPr>
          <w:color w:val="000000"/>
          <w:sz w:val="28"/>
          <w:szCs w:val="28"/>
        </w:rPr>
        <w:t>Максимальное время выполнения всех заданий: 240 минут (4 часа)</w:t>
      </w:r>
    </w:p>
    <w:p w14:paraId="34B241D0" w14:textId="77777777" w:rsidR="00DF1DAB" w:rsidRDefault="00DF1DAB" w:rsidP="00DF1DAB">
      <w:pPr>
        <w:pStyle w:val="af"/>
        <w:spacing w:before="0" w:beforeAutospacing="0" w:after="0" w:afterAutospacing="0"/>
        <w:ind w:firstLine="567"/>
        <w:jc w:val="both"/>
      </w:pPr>
      <w:r>
        <w:rPr>
          <w:color w:val="000000"/>
          <w:sz w:val="28"/>
          <w:szCs w:val="28"/>
        </w:rPr>
        <w:t>Максимальное количество баллов за одну задачу – 25</w:t>
      </w:r>
    </w:p>
    <w:p w14:paraId="3593A626" w14:textId="77777777" w:rsidR="00DF1DAB" w:rsidRDefault="00DF1DAB" w:rsidP="00DF1DAB">
      <w:pPr>
        <w:pStyle w:val="af"/>
        <w:spacing w:before="0" w:beforeAutospacing="0" w:after="0" w:afterAutospacing="0"/>
        <w:ind w:firstLine="567"/>
        <w:jc w:val="both"/>
      </w:pPr>
      <w:r>
        <w:rPr>
          <w:color w:val="000000"/>
          <w:sz w:val="28"/>
          <w:szCs w:val="28"/>
        </w:rPr>
        <w:t>Максимальное количество баллов - 100</w:t>
      </w:r>
    </w:p>
    <w:p w14:paraId="7C59D49F" w14:textId="77777777" w:rsidR="00DF1DAB" w:rsidRDefault="00DF1DAB" w:rsidP="00DF1DAB">
      <w:pPr>
        <w:pStyle w:val="af"/>
        <w:spacing w:before="0" w:beforeAutospacing="0" w:after="0" w:afterAutospacing="0"/>
        <w:ind w:firstLine="567"/>
        <w:jc w:val="both"/>
      </w:pPr>
      <w:r>
        <w:rPr>
          <w:color w:val="000000"/>
          <w:sz w:val="28"/>
          <w:szCs w:val="28"/>
        </w:rPr>
        <w:t>Ограничение по времени на каждый тест: 2-4 секунды</w:t>
      </w:r>
    </w:p>
    <w:p w14:paraId="1D3EC948" w14:textId="77777777" w:rsidR="00DF1DAB" w:rsidRDefault="00DF1DAB" w:rsidP="00DF1DAB">
      <w:pPr>
        <w:pStyle w:val="af"/>
        <w:spacing w:before="0" w:beforeAutospacing="0" w:after="0" w:afterAutospacing="0"/>
        <w:ind w:firstLine="567"/>
        <w:jc w:val="both"/>
      </w:pPr>
      <w:r>
        <w:rPr>
          <w:color w:val="000000"/>
          <w:sz w:val="28"/>
          <w:szCs w:val="28"/>
        </w:rPr>
        <w:t>Ограничение по памяти на каждую программу: 64 Мб</w:t>
      </w:r>
    </w:p>
    <w:p w14:paraId="0CBC89D4" w14:textId="77777777" w:rsidR="00DF1DAB" w:rsidRDefault="00DF1DAB" w:rsidP="00DF1DAB">
      <w:pPr>
        <w:pStyle w:val="af"/>
        <w:spacing w:before="0" w:beforeAutospacing="0" w:after="0" w:afterAutospacing="0"/>
        <w:ind w:firstLine="567"/>
        <w:jc w:val="both"/>
      </w:pPr>
      <w:r>
        <w:rPr>
          <w:color w:val="000000"/>
          <w:sz w:val="28"/>
          <w:szCs w:val="28"/>
        </w:rPr>
        <w:t>При оценивании задач за каждый пройденный тест начисляются соответствующие баллы (от 1 до 5).</w:t>
      </w:r>
    </w:p>
    <w:p w14:paraId="3800461C" w14:textId="77777777" w:rsidR="00DF1DAB" w:rsidRDefault="00DF1DAB" w:rsidP="00DF1DAB">
      <w:pPr>
        <w:ind w:left="0" w:hanging="2"/>
      </w:pPr>
    </w:p>
    <w:p w14:paraId="7D8E6D92" w14:textId="77777777" w:rsidR="00DF1DAB" w:rsidRDefault="00DF1DAB" w:rsidP="00DF1DAB">
      <w:pPr>
        <w:pStyle w:val="af"/>
        <w:spacing w:before="0" w:beforeAutospacing="0" w:after="0" w:afterAutospacing="0"/>
        <w:ind w:firstLine="567"/>
        <w:jc w:val="both"/>
      </w:pPr>
      <w:r>
        <w:rPr>
          <w:b/>
          <w:bCs/>
          <w:color w:val="000000"/>
          <w:sz w:val="28"/>
          <w:szCs w:val="28"/>
        </w:rPr>
        <w:t>Рабочее место учащегося</w:t>
      </w:r>
    </w:p>
    <w:p w14:paraId="5C0E6C3A" w14:textId="77777777" w:rsidR="00DF1DAB" w:rsidRDefault="00DF1DAB" w:rsidP="00DF1DAB">
      <w:pPr>
        <w:ind w:left="0" w:hanging="2"/>
      </w:pPr>
    </w:p>
    <w:p w14:paraId="305AE661" w14:textId="77777777" w:rsidR="00DF1DAB" w:rsidRDefault="00DF1DAB" w:rsidP="00DF1DAB">
      <w:pPr>
        <w:pStyle w:val="af"/>
        <w:spacing w:before="0" w:beforeAutospacing="0" w:after="0" w:afterAutospacing="0"/>
        <w:ind w:firstLine="567"/>
        <w:jc w:val="both"/>
      </w:pPr>
      <w:r>
        <w:rPr>
          <w:color w:val="000000"/>
          <w:sz w:val="28"/>
          <w:szCs w:val="28"/>
        </w:rPr>
        <w:t>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w:t>
      </w:r>
    </w:p>
    <w:p w14:paraId="2A44F400" w14:textId="77777777" w:rsidR="00DF1DAB" w:rsidRDefault="00DF1DAB" w:rsidP="00DF1DAB">
      <w:pPr>
        <w:pStyle w:val="af"/>
        <w:spacing w:before="0" w:beforeAutospacing="0" w:after="0" w:afterAutospacing="0"/>
        <w:ind w:firstLine="567"/>
        <w:jc w:val="both"/>
      </w:pPr>
      <w:r>
        <w:rPr>
          <w:color w:val="000000"/>
          <w:sz w:val="28"/>
          <w:szCs w:val="28"/>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 </w:t>
      </w:r>
    </w:p>
    <w:p w14:paraId="325178E5" w14:textId="77777777" w:rsidR="00DF1DAB" w:rsidRDefault="00DF1DAB" w:rsidP="00DF1DAB">
      <w:pPr>
        <w:ind w:left="0" w:hanging="2"/>
      </w:pPr>
    </w:p>
    <w:p w14:paraId="7A97BB4F" w14:textId="77777777" w:rsidR="00DF1DAB" w:rsidRDefault="00DF1DAB" w:rsidP="00DF1DAB">
      <w:pPr>
        <w:pStyle w:val="af"/>
        <w:spacing w:before="0" w:beforeAutospacing="0" w:after="0" w:afterAutospacing="0"/>
        <w:ind w:firstLine="567"/>
        <w:jc w:val="both"/>
      </w:pPr>
      <w:r>
        <w:rPr>
          <w:b/>
          <w:bCs/>
          <w:color w:val="000000"/>
          <w:sz w:val="28"/>
          <w:szCs w:val="28"/>
        </w:rPr>
        <w:t>Использование тестирующей системы</w:t>
      </w:r>
    </w:p>
    <w:p w14:paraId="29F9C8E6" w14:textId="77777777" w:rsidR="00DF1DAB" w:rsidRDefault="00DF1DAB" w:rsidP="00DF1DAB">
      <w:pPr>
        <w:ind w:left="0" w:hanging="2"/>
      </w:pPr>
    </w:p>
    <w:p w14:paraId="6E9CFB7D" w14:textId="77777777" w:rsidR="00DF1DAB" w:rsidRDefault="00DF1DAB" w:rsidP="00DF1DAB">
      <w:pPr>
        <w:pStyle w:val="af"/>
        <w:spacing w:before="0" w:beforeAutospacing="0" w:after="0" w:afterAutospacing="0"/>
        <w:ind w:firstLine="567"/>
        <w:jc w:val="both"/>
      </w:pPr>
      <w:r>
        <w:rPr>
          <w:color w:val="000000"/>
          <w:sz w:val="28"/>
          <w:szCs w:val="28"/>
        </w:rPr>
        <w:t>Выход в Интернет для участников олимпиады во время компьютерных туров должен быть заблокирован Интернет-фильтром, кроме выхода на страницу системы автоматической проверки решений участников contest.yandex.ru. Для проверки заданий будет организовано закрытое соревнование на площадке contest.yandex.ru. </w:t>
      </w:r>
    </w:p>
    <w:p w14:paraId="1768E5BF" w14:textId="77777777" w:rsidR="00DF1DAB" w:rsidRDefault="00DF1DAB" w:rsidP="00DF1DAB">
      <w:pPr>
        <w:pStyle w:val="af"/>
        <w:spacing w:before="0" w:beforeAutospacing="0" w:after="0" w:afterAutospacing="0"/>
        <w:ind w:firstLine="567"/>
        <w:jc w:val="both"/>
      </w:pPr>
      <w:r>
        <w:rPr>
          <w:color w:val="000000"/>
          <w:sz w:val="28"/>
          <w:szCs w:val="28"/>
        </w:rPr>
        <w:t xml:space="preserve">Для этого ответственным координаторам необходимо за 5 дней до начала олимпиады предоставить информацию о количестве участников, включая члена жюри на почтовый адрес </w:t>
      </w:r>
      <w:hyperlink r:id="rId10" w:history="1">
        <w:r>
          <w:rPr>
            <w:rStyle w:val="a4"/>
            <w:color w:val="1155CC"/>
            <w:sz w:val="28"/>
            <w:szCs w:val="28"/>
          </w:rPr>
          <w:t>inf-a42@yandex.ru</w:t>
        </w:r>
      </w:hyperlink>
      <w:r>
        <w:rPr>
          <w:color w:val="000000"/>
          <w:sz w:val="28"/>
          <w:szCs w:val="28"/>
        </w:rPr>
        <w:t xml:space="preserve"> – по этим данным будут высланы логины и пароли для входа и краткая инструкция по работе с сайтом. Доступ к любым другим сайтам, кроме сайта проведения соревнований, должен быть заблокирован. Более подробно можно найти здесь: </w:t>
      </w:r>
      <w:hyperlink r:id="rId11" w:history="1">
        <w:r>
          <w:rPr>
            <w:rStyle w:val="a4"/>
            <w:sz w:val="28"/>
            <w:szCs w:val="28"/>
          </w:rPr>
          <w:t>Скачать инструкцию для администратора.</w:t>
        </w:r>
      </w:hyperlink>
      <w:r>
        <w:rPr>
          <w:color w:val="000000"/>
          <w:sz w:val="28"/>
          <w:szCs w:val="28"/>
        </w:rPr>
        <w:t> </w:t>
      </w:r>
    </w:p>
    <w:p w14:paraId="2E428344" w14:textId="77777777" w:rsidR="00DF1DAB" w:rsidRDefault="00DF1DAB" w:rsidP="00DF1DAB">
      <w:pPr>
        <w:ind w:left="0" w:hanging="2"/>
      </w:pPr>
    </w:p>
    <w:p w14:paraId="48B287FE" w14:textId="77777777" w:rsidR="00DF1DAB" w:rsidRDefault="00DF1DAB" w:rsidP="00DF1DAB">
      <w:pPr>
        <w:pStyle w:val="af"/>
        <w:spacing w:before="0" w:beforeAutospacing="0" w:after="0" w:afterAutospacing="0"/>
        <w:ind w:firstLine="567"/>
        <w:jc w:val="both"/>
      </w:pPr>
      <w:r>
        <w:rPr>
          <w:color w:val="000000"/>
          <w:sz w:val="28"/>
          <w:szCs w:val="28"/>
        </w:rPr>
        <w:t>Для подготовки к олимпиаде смотрите примеры соревнований прошлых лет:</w:t>
      </w:r>
    </w:p>
    <w:p w14:paraId="0417EF46" w14:textId="77777777" w:rsidR="00DF1DAB" w:rsidRDefault="00C403FA" w:rsidP="00DF1DAB">
      <w:pPr>
        <w:pStyle w:val="af"/>
        <w:spacing w:before="0" w:beforeAutospacing="0" w:after="0" w:afterAutospacing="0"/>
        <w:ind w:firstLine="567"/>
        <w:jc w:val="both"/>
      </w:pPr>
      <w:hyperlink r:id="rId12" w:history="1">
        <w:r w:rsidR="00DF1DAB">
          <w:rPr>
            <w:rStyle w:val="a4"/>
            <w:color w:val="1155CC"/>
            <w:sz w:val="28"/>
            <w:szCs w:val="28"/>
          </w:rPr>
          <w:t>https://contest.yandex.ru/contest/14198/enter</w:t>
        </w:r>
      </w:hyperlink>
    </w:p>
    <w:p w14:paraId="2542F54C" w14:textId="77777777" w:rsidR="00DF1DAB" w:rsidRDefault="00C403FA" w:rsidP="00DF1DAB">
      <w:pPr>
        <w:pStyle w:val="af"/>
        <w:spacing w:before="0" w:beforeAutospacing="0" w:after="0" w:afterAutospacing="0"/>
        <w:ind w:firstLine="567"/>
        <w:jc w:val="both"/>
      </w:pPr>
      <w:hyperlink r:id="rId13" w:history="1">
        <w:r w:rsidR="00DF1DAB">
          <w:rPr>
            <w:rStyle w:val="a4"/>
            <w:color w:val="1155CC"/>
            <w:sz w:val="28"/>
            <w:szCs w:val="28"/>
          </w:rPr>
          <w:t>https://contest.yandex.ru/contest/10005/enter</w:t>
        </w:r>
      </w:hyperlink>
      <w:r w:rsidR="00DF1DAB">
        <w:rPr>
          <w:color w:val="000000"/>
          <w:sz w:val="28"/>
          <w:szCs w:val="28"/>
        </w:rPr>
        <w:t> </w:t>
      </w:r>
    </w:p>
    <w:p w14:paraId="14C9262D" w14:textId="77777777" w:rsidR="00DF1DAB" w:rsidRDefault="00C403FA" w:rsidP="00DF1DAB">
      <w:pPr>
        <w:pStyle w:val="af"/>
        <w:spacing w:before="0" w:beforeAutospacing="0" w:after="0" w:afterAutospacing="0"/>
        <w:ind w:firstLine="567"/>
        <w:jc w:val="both"/>
      </w:pPr>
      <w:hyperlink r:id="rId14" w:history="1">
        <w:r w:rsidR="00DF1DAB">
          <w:rPr>
            <w:rStyle w:val="a4"/>
            <w:color w:val="1155CC"/>
            <w:sz w:val="28"/>
            <w:szCs w:val="28"/>
          </w:rPr>
          <w:t>https://contest.yandex.ru/contest/9305/enter</w:t>
        </w:r>
      </w:hyperlink>
      <w:r w:rsidR="00DF1DAB">
        <w:rPr>
          <w:color w:val="000000"/>
          <w:sz w:val="28"/>
          <w:szCs w:val="28"/>
        </w:rPr>
        <w:t> </w:t>
      </w:r>
    </w:p>
    <w:p w14:paraId="03CA3D5B" w14:textId="77777777" w:rsidR="00DF1DAB" w:rsidRDefault="00C403FA" w:rsidP="00DF1DAB">
      <w:pPr>
        <w:pStyle w:val="af"/>
        <w:spacing w:before="0" w:beforeAutospacing="0" w:after="0" w:afterAutospacing="0"/>
        <w:ind w:firstLine="567"/>
        <w:jc w:val="both"/>
      </w:pPr>
      <w:hyperlink r:id="rId15" w:history="1">
        <w:r w:rsidR="00DF1DAB">
          <w:rPr>
            <w:rStyle w:val="a4"/>
            <w:sz w:val="28"/>
            <w:szCs w:val="28"/>
          </w:rPr>
          <w:t>https://contest.yandex.ru/contest/5602/enter</w:t>
        </w:r>
      </w:hyperlink>
      <w:r w:rsidR="00DF1DAB">
        <w:rPr>
          <w:color w:val="000000"/>
          <w:sz w:val="28"/>
          <w:szCs w:val="28"/>
        </w:rPr>
        <w:t> </w:t>
      </w:r>
    </w:p>
    <w:p w14:paraId="00A07799" w14:textId="77777777" w:rsidR="00DF1DAB" w:rsidRDefault="00C403FA" w:rsidP="00DF1DAB">
      <w:pPr>
        <w:pStyle w:val="af"/>
        <w:spacing w:before="0" w:beforeAutospacing="0" w:after="0" w:afterAutospacing="0"/>
        <w:ind w:firstLine="567"/>
        <w:jc w:val="both"/>
      </w:pPr>
      <w:hyperlink r:id="rId16" w:history="1">
        <w:r w:rsidR="00DF1DAB">
          <w:rPr>
            <w:rStyle w:val="a4"/>
            <w:sz w:val="28"/>
            <w:szCs w:val="28"/>
          </w:rPr>
          <w:t>https://contest.yandex.ru/contest/5514/enter</w:t>
        </w:r>
      </w:hyperlink>
      <w:r w:rsidR="00DF1DAB">
        <w:rPr>
          <w:color w:val="000000"/>
          <w:sz w:val="28"/>
          <w:szCs w:val="28"/>
        </w:rPr>
        <w:t> </w:t>
      </w:r>
    </w:p>
    <w:p w14:paraId="2718CA27" w14:textId="77777777" w:rsidR="00DF1DAB" w:rsidRDefault="00DF1DAB" w:rsidP="00DF1DAB">
      <w:pPr>
        <w:pStyle w:val="af"/>
        <w:spacing w:before="0" w:beforeAutospacing="0" w:after="0" w:afterAutospacing="0"/>
        <w:jc w:val="both"/>
      </w:pPr>
      <w:r>
        <w:rPr>
          <w:color w:val="000000"/>
          <w:sz w:val="28"/>
          <w:szCs w:val="28"/>
        </w:rPr>
        <w:t>или Пробный контест (</w:t>
      </w:r>
      <w:hyperlink r:id="rId17" w:history="1">
        <w:r>
          <w:rPr>
            <w:rStyle w:val="a4"/>
            <w:sz w:val="28"/>
            <w:szCs w:val="28"/>
          </w:rPr>
          <w:t>https://contest.yandex.ru/contest/3/enter/</w:t>
        </w:r>
      </w:hyperlink>
      <w:r>
        <w:rPr>
          <w:color w:val="000000"/>
          <w:sz w:val="28"/>
          <w:szCs w:val="28"/>
        </w:rPr>
        <w:t>)</w:t>
      </w:r>
    </w:p>
    <w:p w14:paraId="7D0FFC07" w14:textId="77777777" w:rsidR="00DF1DAB" w:rsidRDefault="00DF1DAB" w:rsidP="00DF1DAB">
      <w:pPr>
        <w:pStyle w:val="af"/>
        <w:spacing w:before="0" w:beforeAutospacing="0" w:after="0" w:afterAutospacing="0"/>
        <w:ind w:firstLine="567"/>
        <w:jc w:val="both"/>
      </w:pPr>
      <w:r>
        <w:rPr>
          <w:color w:val="000000"/>
          <w:sz w:val="28"/>
          <w:szCs w:val="28"/>
        </w:rPr>
        <w:lastRenderedPageBreak/>
        <w:t xml:space="preserve">При работе с системой соревнований contest.yandex.ru с автоматической проверкой решений задач каждому участников предоставляется также логин и пароль для входа в систему, </w:t>
      </w:r>
      <w:r>
        <w:rPr>
          <w:b/>
          <w:bCs/>
          <w:color w:val="000000"/>
          <w:sz w:val="28"/>
          <w:szCs w:val="28"/>
        </w:rPr>
        <w:t>который будет выслан за день до начала олимпиады ответственному организатору.</w:t>
      </w:r>
      <w:r>
        <w:rPr>
          <w:color w:val="000000"/>
          <w:sz w:val="28"/>
          <w:szCs w:val="28"/>
        </w:rPr>
        <w:t> </w:t>
      </w:r>
    </w:p>
    <w:p w14:paraId="69449748" w14:textId="77777777" w:rsidR="00DF1DAB" w:rsidRDefault="00DF1DAB" w:rsidP="00DF1DAB">
      <w:pPr>
        <w:ind w:left="0" w:hanging="2"/>
      </w:pPr>
    </w:p>
    <w:p w14:paraId="076C9B9F" w14:textId="77777777" w:rsidR="00DF1DAB" w:rsidRDefault="00DF1DAB" w:rsidP="00DF1DAB">
      <w:pPr>
        <w:pStyle w:val="af"/>
        <w:spacing w:before="0" w:beforeAutospacing="0" w:after="0" w:afterAutospacing="0"/>
        <w:ind w:firstLine="567"/>
        <w:jc w:val="both"/>
      </w:pPr>
      <w:r>
        <w:rPr>
          <w:b/>
          <w:bCs/>
          <w:color w:val="000000"/>
          <w:sz w:val="28"/>
          <w:szCs w:val="28"/>
        </w:rPr>
        <w:t>Необходимое материально-техническое обеспечение</w:t>
      </w:r>
    </w:p>
    <w:p w14:paraId="6C9ADCE7" w14:textId="77777777" w:rsidR="00DF1DAB" w:rsidRDefault="00DF1DAB" w:rsidP="00DF1DAB">
      <w:pPr>
        <w:ind w:left="0" w:hanging="2"/>
      </w:pPr>
    </w:p>
    <w:p w14:paraId="0C198853" w14:textId="77777777" w:rsidR="00DF1DAB" w:rsidRDefault="00DF1DAB" w:rsidP="00DF1DAB">
      <w:pPr>
        <w:pStyle w:val="af"/>
        <w:spacing w:before="0" w:beforeAutospacing="0" w:after="0" w:afterAutospacing="0"/>
        <w:ind w:firstLine="567"/>
        <w:jc w:val="both"/>
      </w:pPr>
      <w:r>
        <w:rPr>
          <w:color w:val="000000"/>
          <w:sz w:val="28"/>
          <w:szCs w:val="28"/>
        </w:rPr>
        <w:t>Для доступа в тестирующую систему необходимо установить браузер: Internet Explorer, FireFox, Яндекс.Браузер, Opera или Google Chrome (</w:t>
      </w:r>
      <w:hyperlink r:id="rId18" w:history="1">
        <w:r>
          <w:rPr>
            <w:rStyle w:val="a4"/>
            <w:color w:val="1155CC"/>
            <w:sz w:val="28"/>
            <w:szCs w:val="28"/>
          </w:rPr>
          <w:t>ссылка</w:t>
        </w:r>
      </w:hyperlink>
      <w:r>
        <w:rPr>
          <w:color w:val="000000"/>
          <w:sz w:val="28"/>
          <w:szCs w:val="28"/>
        </w:rPr>
        <w:t>).</w:t>
      </w:r>
    </w:p>
    <w:p w14:paraId="4A8F9C1D" w14:textId="77777777" w:rsidR="00DF1DAB" w:rsidRDefault="00DF1DAB" w:rsidP="00DF1DAB">
      <w:pPr>
        <w:pStyle w:val="af"/>
        <w:spacing w:before="0" w:beforeAutospacing="0" w:after="0" w:afterAutospacing="0"/>
        <w:ind w:firstLine="567"/>
        <w:jc w:val="both"/>
      </w:pPr>
      <w:r>
        <w:rPr>
          <w:color w:val="000000"/>
          <w:sz w:val="28"/>
          <w:szCs w:val="28"/>
        </w:rPr>
        <w:t>В список рекомендуется включить распространенные языки программирования общего назначения, в том числе: C++, Pascal, Python, Java, C#. Не рекомендуется ограничивать участников небольшим количеством доступных языков программирования, в частности, в список могут быть добавлены языки, поддерживаемые используемой тестирующей системой, которые используются для преподавания в школах муниципалитета или региона, например, Basic, КуМир, Kotlin, C, D, и другие.</w:t>
      </w:r>
    </w:p>
    <w:p w14:paraId="0264D4B6" w14:textId="77777777" w:rsidR="00DF1DAB" w:rsidRDefault="00DF1DAB" w:rsidP="00DF1DAB">
      <w:pPr>
        <w:pStyle w:val="af"/>
        <w:spacing w:before="0" w:beforeAutospacing="0" w:after="0" w:afterAutospacing="0"/>
        <w:ind w:firstLine="567"/>
        <w:jc w:val="both"/>
      </w:pPr>
      <w:r>
        <w:rPr>
          <w:color w:val="000000"/>
          <w:sz w:val="28"/>
          <w:szCs w:val="28"/>
        </w:rPr>
        <w:t>В дополнение к материально-техническому обеспечению на компьютерах участников должны быть установлены компиляторы и среды разработки для используемых на соответствующем этапе языков программирования. </w:t>
      </w:r>
    </w:p>
    <w:p w14:paraId="71410B3A" w14:textId="77777777" w:rsidR="00DF1DAB" w:rsidRDefault="00DF1DAB" w:rsidP="00DF1DAB">
      <w:pPr>
        <w:pStyle w:val="af"/>
        <w:spacing w:before="0" w:beforeAutospacing="0" w:after="0" w:afterAutospacing="0"/>
        <w:ind w:firstLine="567"/>
        <w:jc w:val="both"/>
      </w:pPr>
      <w:r>
        <w:rPr>
          <w:color w:val="000000"/>
          <w:sz w:val="28"/>
          <w:szCs w:val="28"/>
        </w:rPr>
        <w:t>Программное обеспечение, рекомендуемое для использования на олимпиаде, размещается на следующих сайтах: </w:t>
      </w:r>
    </w:p>
    <w:p w14:paraId="6758AA5B"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MinGW GNU C++ – https://sourceforge.net/projects/mingw-w64/ </w:t>
      </w:r>
    </w:p>
    <w:p w14:paraId="4F8C4065"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Free Pascal – https://www.freepascal.org/ </w:t>
      </w:r>
    </w:p>
    <w:p w14:paraId="528F4CA4"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Microsoft Visual C++, C#, Basic – https://visualstudio.microsoft.com/vs/express/ </w:t>
      </w:r>
    </w:p>
    <w:p w14:paraId="5E7C0346"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Oracle Java – https://www.oracle.com/technetwork/java/index.html </w:t>
      </w:r>
    </w:p>
    <w:p w14:paraId="56966A26"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OpenJDK Java – https://jdk.java.net/12/ </w:t>
      </w:r>
    </w:p>
    <w:p w14:paraId="637305D9"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Python – https://www.python.org/ </w:t>
      </w:r>
    </w:p>
    <w:p w14:paraId="4EB45210"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Pascal ABC – http://pascalabc.net/ </w:t>
      </w:r>
    </w:p>
    <w:p w14:paraId="76BD0FCB"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Free Basic – https://www.freebasic.net/ </w:t>
      </w:r>
    </w:p>
    <w:p w14:paraId="4E13D2BC"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Code::Blocks – http://www.codeblocks.org/ </w:t>
      </w:r>
    </w:p>
    <w:p w14:paraId="69885707"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IntelliJ IDEA – https://www.jetbrains.com/idea/ </w:t>
      </w:r>
    </w:p>
    <w:p w14:paraId="2E7F947D"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PyCharm – https://www.jetbrains.com/pycharm/ </w:t>
      </w:r>
    </w:p>
    <w:p w14:paraId="6F705D4B"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Kumir – https://www.niisi.ru/kumir/dl.htm</w:t>
      </w:r>
    </w:p>
    <w:p w14:paraId="44B7F6F0"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CLion – https://www.jetbrains.com/clion/ </w:t>
      </w:r>
    </w:p>
    <w:p w14:paraId="60893638"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Wing IDE – https://wingware.com/ </w:t>
      </w:r>
    </w:p>
    <w:p w14:paraId="0AF1E4CE"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Sublime Text – https://www.sublimetext.com/ </w:t>
      </w:r>
    </w:p>
    <w:p w14:paraId="7CE359DF"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Vim – https://www.vim.org/ </w:t>
      </w:r>
    </w:p>
    <w:p w14:paraId="38FBB234"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Far Manager – https://www.farmanager.com/ </w:t>
      </w:r>
    </w:p>
    <w:p w14:paraId="2AF047D6" w14:textId="77777777" w:rsidR="00DF1DAB" w:rsidRPr="00DF1DAB" w:rsidRDefault="00DF1DAB" w:rsidP="00DF1DAB">
      <w:pPr>
        <w:pStyle w:val="af"/>
        <w:numPr>
          <w:ilvl w:val="0"/>
          <w:numId w:val="2"/>
        </w:numPr>
        <w:spacing w:before="0" w:beforeAutospacing="0" w:after="0" w:afterAutospacing="0"/>
        <w:jc w:val="both"/>
        <w:textAlignment w:val="baseline"/>
        <w:rPr>
          <w:color w:val="000000"/>
          <w:sz w:val="28"/>
          <w:szCs w:val="28"/>
          <w:lang w:val="en-US"/>
        </w:rPr>
      </w:pPr>
      <w:r w:rsidRPr="00DF1DAB">
        <w:rPr>
          <w:color w:val="000000"/>
          <w:sz w:val="28"/>
          <w:szCs w:val="28"/>
          <w:lang w:val="en-US"/>
        </w:rPr>
        <w:t>Geany – https://www.geany.org/ </w:t>
      </w:r>
    </w:p>
    <w:p w14:paraId="5F00B980" w14:textId="77777777" w:rsidR="00DF1DAB" w:rsidRDefault="00DF1DAB" w:rsidP="00DF1DAB">
      <w:pPr>
        <w:pStyle w:val="af"/>
        <w:spacing w:before="0" w:beforeAutospacing="0" w:after="0" w:afterAutospacing="0"/>
        <w:ind w:firstLine="567"/>
        <w:jc w:val="both"/>
      </w:pPr>
      <w:r>
        <w:rPr>
          <w:color w:val="000000"/>
          <w:sz w:val="28"/>
          <w:szCs w:val="28"/>
        </w:rPr>
        <w:t>Помимо ОС, компиляторов и сред разработки на компьютерах участников может быть установлено дополнительное ПО (файловые менеджеры, текстовые редакторы, программы для чтения PDF-файлов), например: Far Manager, Vim,  Sublime Text, Geany, Adobe reader.</w:t>
      </w:r>
    </w:p>
    <w:p w14:paraId="39D95EC2" w14:textId="77777777" w:rsidR="00DF1DAB" w:rsidRDefault="00DF1DAB" w:rsidP="00DF1DAB">
      <w:pPr>
        <w:ind w:left="0" w:hanging="2"/>
      </w:pPr>
    </w:p>
    <w:p w14:paraId="63150A99" w14:textId="77777777" w:rsidR="00DF1DAB" w:rsidRDefault="00DF1DAB" w:rsidP="00DF1DAB">
      <w:pPr>
        <w:pStyle w:val="af"/>
        <w:spacing w:before="0" w:beforeAutospacing="0" w:after="0" w:afterAutospacing="0"/>
        <w:ind w:firstLine="567"/>
        <w:jc w:val="both"/>
      </w:pPr>
      <w:r>
        <w:rPr>
          <w:b/>
          <w:bCs/>
          <w:color w:val="000000"/>
          <w:sz w:val="28"/>
          <w:szCs w:val="28"/>
        </w:rPr>
        <w:lastRenderedPageBreak/>
        <w:t>Перечень справочных материалов, средств связи и электронно-вычислительной техники, разрешенных к использованию во время проведения олимпиады</w:t>
      </w:r>
    </w:p>
    <w:p w14:paraId="39446C6B" w14:textId="77777777" w:rsidR="00DF1DAB" w:rsidRDefault="00DF1DAB" w:rsidP="00DF1DAB">
      <w:pPr>
        <w:ind w:left="0" w:hanging="2"/>
      </w:pPr>
    </w:p>
    <w:p w14:paraId="110020BD" w14:textId="77777777" w:rsidR="00DF1DAB" w:rsidRDefault="00DF1DAB" w:rsidP="00DF1DAB">
      <w:pPr>
        <w:pStyle w:val="af"/>
        <w:spacing w:before="0" w:beforeAutospacing="0" w:after="0" w:afterAutospacing="0"/>
        <w:ind w:firstLine="567"/>
        <w:jc w:val="both"/>
      </w:pPr>
      <w:r>
        <w:rPr>
          <w:color w:val="000000"/>
          <w:sz w:val="28"/>
          <w:szCs w:val="28"/>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 </w:t>
      </w:r>
    </w:p>
    <w:p w14:paraId="4CF49A4C" w14:textId="77777777" w:rsidR="00DF1DAB" w:rsidRDefault="00DF1DAB" w:rsidP="00DF1DAB">
      <w:pPr>
        <w:pStyle w:val="af"/>
        <w:spacing w:before="0" w:beforeAutospacing="0" w:after="0" w:afterAutospacing="0"/>
        <w:ind w:firstLine="567"/>
        <w:jc w:val="both"/>
      </w:pPr>
      <w:r>
        <w:rPr>
          <w:color w:val="000000"/>
          <w:sz w:val="28"/>
          <w:szCs w:val="28"/>
        </w:rPr>
        <w:t>Помимо компьютера, предоставленного организаторами соответствующего этапа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 плеерами, любыми наушниками.</w:t>
      </w:r>
    </w:p>
    <w:p w14:paraId="5ED032D2" w14:textId="77777777" w:rsidR="00DF1DAB" w:rsidRDefault="00DF1DAB" w:rsidP="00DF1DAB">
      <w:pPr>
        <w:pStyle w:val="af"/>
        <w:spacing w:before="0" w:beforeAutospacing="0" w:after="0" w:afterAutospacing="0"/>
        <w:ind w:firstLine="567"/>
        <w:jc w:val="both"/>
      </w:pPr>
      <w:r>
        <w:rPr>
          <w:color w:val="000000"/>
          <w:sz w:val="28"/>
          <w:szCs w:val="28"/>
        </w:rPr>
        <w:t>Участникам запрещается пользоваться любыми электронными носителями информации, в том числе компакт-дисками, модулями флэш-памяти, картами памяти. </w:t>
      </w:r>
    </w:p>
    <w:p w14:paraId="743A7AA0" w14:textId="77777777" w:rsidR="00DF1DAB" w:rsidRDefault="00DF1DAB" w:rsidP="00DF1DAB">
      <w:pPr>
        <w:pStyle w:val="af"/>
        <w:spacing w:before="0" w:beforeAutospacing="0" w:after="0" w:afterAutospacing="0"/>
        <w:ind w:firstLine="567"/>
        <w:jc w:val="both"/>
      </w:pPr>
      <w:r>
        <w:rPr>
          <w:color w:val="000000"/>
          <w:sz w:val="28"/>
          <w:szCs w:val="28"/>
        </w:rPr>
        <w:t>Участникам разрешается пользоваться чистыми листами, в том числе листами в клетку, а также письменными принадлежностями – ручкой, карандашом, стирательной резинкой, циркулем, линейкой. </w:t>
      </w:r>
    </w:p>
    <w:p w14:paraId="027F5240" w14:textId="77777777" w:rsidR="00DF1DAB" w:rsidRDefault="00DF1DAB" w:rsidP="00DF1DAB">
      <w:pPr>
        <w:pStyle w:val="af"/>
        <w:spacing w:before="0" w:beforeAutospacing="0" w:after="0" w:afterAutospacing="0"/>
        <w:ind w:firstLine="567"/>
        <w:jc w:val="both"/>
      </w:pPr>
      <w:r>
        <w:rPr>
          <w:color w:val="000000"/>
          <w:sz w:val="28"/>
          <w:szCs w:val="28"/>
        </w:rPr>
        <w:t>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 </w:t>
      </w:r>
    </w:p>
    <w:p w14:paraId="69831A1E" w14:textId="77777777" w:rsidR="00DF1DAB" w:rsidRDefault="00DF1DAB" w:rsidP="00DF1DAB">
      <w:pPr>
        <w:pStyle w:val="af"/>
        <w:spacing w:before="0" w:beforeAutospacing="0" w:after="0" w:afterAutospacing="0"/>
        <w:ind w:firstLine="567"/>
        <w:jc w:val="both"/>
      </w:pPr>
      <w:r>
        <w:rPr>
          <w:color w:val="000000"/>
          <w:sz w:val="28"/>
          <w:szCs w:val="28"/>
        </w:rPr>
        <w:t>Для доступа участников к документации рекомендуется разместить на компьютерах участников или в локальной сети локальные копии: </w:t>
      </w:r>
    </w:p>
    <w:p w14:paraId="658DEBEE" w14:textId="77777777" w:rsidR="00DF1DAB" w:rsidRDefault="00DF1DAB" w:rsidP="00DF1DAB">
      <w:pPr>
        <w:pStyle w:val="af"/>
        <w:numPr>
          <w:ilvl w:val="0"/>
          <w:numId w:val="3"/>
        </w:numPr>
        <w:spacing w:before="0" w:beforeAutospacing="0" w:after="0" w:afterAutospacing="0"/>
        <w:jc w:val="both"/>
        <w:textAlignment w:val="baseline"/>
        <w:rPr>
          <w:color w:val="000000"/>
          <w:sz w:val="28"/>
          <w:szCs w:val="28"/>
        </w:rPr>
      </w:pPr>
      <w:r>
        <w:rPr>
          <w:color w:val="000000"/>
          <w:sz w:val="28"/>
          <w:szCs w:val="28"/>
        </w:rPr>
        <w:t>документации по языку C++, например http://cppreference.com; </w:t>
      </w:r>
    </w:p>
    <w:p w14:paraId="10A1040C" w14:textId="77777777" w:rsidR="00DF1DAB" w:rsidRDefault="00DF1DAB" w:rsidP="00DF1DAB">
      <w:pPr>
        <w:pStyle w:val="af"/>
        <w:numPr>
          <w:ilvl w:val="0"/>
          <w:numId w:val="3"/>
        </w:numPr>
        <w:spacing w:before="0" w:beforeAutospacing="0" w:after="0" w:afterAutospacing="0"/>
        <w:jc w:val="both"/>
        <w:textAlignment w:val="baseline"/>
        <w:rPr>
          <w:color w:val="000000"/>
          <w:sz w:val="28"/>
          <w:szCs w:val="28"/>
        </w:rPr>
      </w:pPr>
      <w:r>
        <w:rPr>
          <w:color w:val="000000"/>
          <w:sz w:val="28"/>
          <w:szCs w:val="28"/>
        </w:rPr>
        <w:t>документации по языку Free Pascal с https://www.freepascal.org/docs.var; </w:t>
      </w:r>
    </w:p>
    <w:p w14:paraId="0C24FA22" w14:textId="77777777" w:rsidR="00DF1DAB" w:rsidRDefault="00DF1DAB" w:rsidP="00DF1DAB">
      <w:pPr>
        <w:pStyle w:val="af"/>
        <w:numPr>
          <w:ilvl w:val="0"/>
          <w:numId w:val="3"/>
        </w:numPr>
        <w:spacing w:before="0" w:beforeAutospacing="0" w:after="0" w:afterAutospacing="0"/>
        <w:jc w:val="both"/>
        <w:textAlignment w:val="baseline"/>
        <w:rPr>
          <w:color w:val="000000"/>
          <w:sz w:val="28"/>
          <w:szCs w:val="28"/>
        </w:rPr>
      </w:pPr>
      <w:r>
        <w:rPr>
          <w:color w:val="000000"/>
          <w:sz w:val="28"/>
          <w:szCs w:val="28"/>
        </w:rPr>
        <w:t>документации по Java API с https://docs.oracle.com/en/java/;</w:t>
      </w:r>
    </w:p>
    <w:p w14:paraId="019C9F8E" w14:textId="77777777" w:rsidR="00DF1DAB" w:rsidRDefault="00DF1DAB" w:rsidP="00DF1DAB">
      <w:pPr>
        <w:pStyle w:val="af"/>
        <w:numPr>
          <w:ilvl w:val="0"/>
          <w:numId w:val="3"/>
        </w:numPr>
        <w:spacing w:before="0" w:beforeAutospacing="0" w:after="0" w:afterAutospacing="0"/>
        <w:jc w:val="both"/>
        <w:textAlignment w:val="baseline"/>
        <w:rPr>
          <w:color w:val="000000"/>
          <w:sz w:val="28"/>
          <w:szCs w:val="28"/>
        </w:rPr>
      </w:pPr>
      <w:r>
        <w:rPr>
          <w:color w:val="000000"/>
          <w:sz w:val="28"/>
          <w:szCs w:val="28"/>
        </w:rPr>
        <w:t>документации по языку Python с https://docs.python.org/3/; </w:t>
      </w:r>
    </w:p>
    <w:p w14:paraId="70A1BCB6" w14:textId="77777777" w:rsidR="00DF1DAB" w:rsidRDefault="00DF1DAB" w:rsidP="00DF1DAB">
      <w:pPr>
        <w:pStyle w:val="af"/>
        <w:numPr>
          <w:ilvl w:val="0"/>
          <w:numId w:val="3"/>
        </w:numPr>
        <w:spacing w:before="0" w:beforeAutospacing="0" w:after="0" w:afterAutospacing="0"/>
        <w:jc w:val="both"/>
        <w:textAlignment w:val="baseline"/>
        <w:rPr>
          <w:color w:val="000000"/>
          <w:sz w:val="28"/>
          <w:szCs w:val="28"/>
        </w:rPr>
      </w:pPr>
      <w:r>
        <w:rPr>
          <w:color w:val="000000"/>
          <w:sz w:val="28"/>
          <w:szCs w:val="28"/>
        </w:rPr>
        <w:t>документации по другим доступным языкам программирования.</w:t>
      </w:r>
    </w:p>
    <w:p w14:paraId="07D17FD1" w14:textId="77777777" w:rsidR="00DF1DAB" w:rsidRDefault="00DF1DAB" w:rsidP="00DF1DAB">
      <w:pPr>
        <w:ind w:left="0" w:hanging="2"/>
      </w:pPr>
    </w:p>
    <w:p w14:paraId="0B2130F2" w14:textId="77777777" w:rsidR="00DF1DAB" w:rsidRDefault="00DF1DAB" w:rsidP="00DF1DAB">
      <w:pPr>
        <w:pStyle w:val="af"/>
        <w:spacing w:before="0" w:beforeAutospacing="0" w:after="0" w:afterAutospacing="0"/>
        <w:ind w:firstLine="567"/>
        <w:jc w:val="both"/>
      </w:pPr>
      <w:r>
        <w:rPr>
          <w:b/>
          <w:bCs/>
          <w:color w:val="000000"/>
          <w:sz w:val="28"/>
          <w:szCs w:val="28"/>
        </w:rPr>
        <w:t>Правила поведения участников во время тура</w:t>
      </w:r>
    </w:p>
    <w:p w14:paraId="135F7A5A" w14:textId="77777777" w:rsidR="00DF1DAB" w:rsidRDefault="00DF1DAB" w:rsidP="00DF1DAB">
      <w:pPr>
        <w:ind w:left="0" w:hanging="2"/>
      </w:pPr>
    </w:p>
    <w:p w14:paraId="50E57848" w14:textId="77777777" w:rsidR="00DF1DAB" w:rsidRDefault="00DF1DAB" w:rsidP="00DF1DAB">
      <w:pPr>
        <w:pStyle w:val="af"/>
        <w:spacing w:before="0" w:beforeAutospacing="0" w:after="0" w:afterAutospacing="0"/>
        <w:ind w:firstLine="567"/>
        <w:jc w:val="both"/>
      </w:pPr>
      <w:r>
        <w:rPr>
          <w:color w:val="000000"/>
          <w:sz w:val="28"/>
          <w:szCs w:val="28"/>
        </w:rPr>
        <w:t>В случае использования компьютеров для проведения этапа перед началом каждого тура все компьютеры участников должны находиться во включенном состоянии. </w:t>
      </w:r>
    </w:p>
    <w:p w14:paraId="0E4434BB" w14:textId="77777777" w:rsidR="00DF1DAB" w:rsidRDefault="00DF1DAB" w:rsidP="00DF1DAB">
      <w:pPr>
        <w:pStyle w:val="af"/>
        <w:spacing w:before="0" w:beforeAutospacing="0" w:after="0" w:afterAutospacing="0"/>
        <w:ind w:firstLine="567"/>
        <w:jc w:val="both"/>
      </w:pPr>
      <w:r>
        <w:rPr>
          <w:color w:val="000000"/>
          <w:sz w:val="28"/>
          <w:szCs w:val="28"/>
        </w:rPr>
        <w:t xml:space="preserve">На каждом рабочем месте участника должны размещаться распечатанные тексты условий задач (если они используются, допускается использование электронной версии условий, в этом случае они должны быть доступны в интерфейсе проверяющей системы) и лист с логином и паролем для входа в тестирующую систему (если для авторизации используются логин и пароль). В распоряжение участников также должна предоставляться памятка участника. Возможно также предоставление указанных материалов в электронном виде.де. Участникам разрешается ознакомиться с условиями задач и приступить к их </w:t>
      </w:r>
      <w:r>
        <w:rPr>
          <w:color w:val="000000"/>
          <w:sz w:val="28"/>
          <w:szCs w:val="28"/>
        </w:rPr>
        <w:lastRenderedPageBreak/>
        <w:t>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 </w:t>
      </w:r>
    </w:p>
    <w:p w14:paraId="69A7A3DA" w14:textId="77777777" w:rsidR="00DF1DAB" w:rsidRDefault="00DF1DAB" w:rsidP="00DF1DAB">
      <w:pPr>
        <w:pStyle w:val="af"/>
        <w:spacing w:before="0" w:beforeAutospacing="0" w:after="0" w:afterAutospacing="0"/>
        <w:ind w:firstLine="567"/>
        <w:jc w:val="both"/>
      </w:pPr>
      <w:r>
        <w:rPr>
          <w:color w:val="000000"/>
          <w:sz w:val="28"/>
          <w:szCs w:val="28"/>
        </w:rPr>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возможен только в сопровождении дежурного. </w:t>
      </w:r>
    </w:p>
    <w:p w14:paraId="5F45CBB1" w14:textId="77777777" w:rsidR="00DF1DAB" w:rsidRDefault="00DF1DAB" w:rsidP="00DF1DAB">
      <w:pPr>
        <w:pStyle w:val="af"/>
        <w:spacing w:before="0" w:beforeAutospacing="0" w:after="0" w:afterAutospacing="0"/>
        <w:ind w:firstLine="567"/>
        <w:jc w:val="both"/>
      </w:pPr>
      <w:r>
        <w:rPr>
          <w:color w:val="000000"/>
          <w:sz w:val="28"/>
          <w:szCs w:val="28"/>
        </w:rPr>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 участника. </w:t>
      </w:r>
    </w:p>
    <w:p w14:paraId="13A43BEA" w14:textId="77777777" w:rsidR="00DF1DAB" w:rsidRDefault="00DF1DAB" w:rsidP="00DF1DAB">
      <w:pPr>
        <w:pStyle w:val="af"/>
        <w:spacing w:before="0" w:beforeAutospacing="0" w:after="0" w:afterAutospacing="0"/>
        <w:ind w:firstLine="567"/>
        <w:jc w:val="both"/>
      </w:pPr>
      <w:r>
        <w:rPr>
          <w:color w:val="000000"/>
          <w:sz w:val="28"/>
          <w:szCs w:val="28"/>
        </w:rPr>
        <w:t>В 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произошел не по вине участника.</w:t>
      </w:r>
    </w:p>
    <w:p w14:paraId="1E9B4817" w14:textId="77777777" w:rsidR="00DF1DAB" w:rsidRDefault="00DF1DAB" w:rsidP="00DF1DAB">
      <w:pPr>
        <w:pStyle w:val="af"/>
        <w:spacing w:before="0" w:beforeAutospacing="0" w:after="0" w:afterAutospacing="0"/>
        <w:ind w:firstLine="567"/>
        <w:jc w:val="both"/>
      </w:pPr>
      <w:r>
        <w:rPr>
          <w:color w:val="000000"/>
          <w:sz w:val="28"/>
          <w:szCs w:val="28"/>
        </w:rPr>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 </w:t>
      </w:r>
    </w:p>
    <w:p w14:paraId="46296A27" w14:textId="77777777" w:rsidR="00DF1DAB" w:rsidRDefault="00DF1DAB" w:rsidP="00DF1DAB">
      <w:pPr>
        <w:ind w:left="0" w:hanging="2"/>
      </w:pPr>
    </w:p>
    <w:p w14:paraId="3DDA452B" w14:textId="77777777" w:rsidR="00DF1DAB" w:rsidRDefault="00DF1DAB" w:rsidP="00DF1DAB">
      <w:pPr>
        <w:pStyle w:val="af"/>
        <w:spacing w:before="0" w:beforeAutospacing="0" w:after="0" w:afterAutospacing="0"/>
        <w:ind w:firstLine="567"/>
        <w:jc w:val="both"/>
      </w:pPr>
      <w:r>
        <w:rPr>
          <w:b/>
          <w:bCs/>
          <w:color w:val="000000"/>
          <w:sz w:val="28"/>
          <w:szCs w:val="28"/>
        </w:rPr>
        <w:t>Показ олимпиадных работ</w:t>
      </w:r>
    </w:p>
    <w:p w14:paraId="799C44C8" w14:textId="77777777" w:rsidR="00DF1DAB" w:rsidRDefault="00DF1DAB" w:rsidP="00DF1DAB">
      <w:pPr>
        <w:ind w:left="0" w:hanging="2"/>
      </w:pPr>
    </w:p>
    <w:p w14:paraId="7B079567" w14:textId="77777777" w:rsidR="00DF1DAB" w:rsidRDefault="00DF1DAB" w:rsidP="00DF1DAB">
      <w:pPr>
        <w:pStyle w:val="af"/>
        <w:spacing w:before="0" w:beforeAutospacing="0" w:after="0" w:afterAutospacing="0"/>
        <w:ind w:firstLine="567"/>
        <w:jc w:val="both"/>
      </w:pPr>
      <w:r>
        <w:rPr>
          <w:color w:val="000000"/>
          <w:sz w:val="28"/>
          <w:szCs w:val="28"/>
        </w:rPr>
        <w:t>В случае использования онлайн-тестирования, при котором результаты проверки решений сообщаются участникам во время тура по мере того как они становятся известны, участники после окончания тура знают свои результаты. Организатор соответствующего этапа публикует на своѐм сайте задания олимпиады и разбор задач. </w:t>
      </w:r>
    </w:p>
    <w:p w14:paraId="6CFB8E38" w14:textId="77777777" w:rsidR="00DF1DAB" w:rsidRDefault="00DF1DAB" w:rsidP="00DF1DAB">
      <w:pPr>
        <w:pStyle w:val="af"/>
        <w:spacing w:before="0" w:beforeAutospacing="0" w:after="0" w:afterAutospacing="0"/>
        <w:ind w:firstLine="567"/>
        <w:jc w:val="both"/>
      </w:pPr>
      <w:r>
        <w:rPr>
          <w:color w:val="000000"/>
          <w:sz w:val="28"/>
          <w:szCs w:val="28"/>
        </w:rPr>
        <w:t>В случае компьютерного проведения тура также публикуются тесты и решения, подготовленные предметно-методической комиссией, возможно предоставление возможности решения задач вне зачета после окончания тура. </w:t>
      </w:r>
    </w:p>
    <w:p w14:paraId="098BF9A7" w14:textId="77777777" w:rsidR="00DF1DAB" w:rsidRDefault="00DF1DAB" w:rsidP="00DF1DAB">
      <w:pPr>
        <w:pStyle w:val="af"/>
        <w:spacing w:before="0" w:beforeAutospacing="0" w:after="0" w:afterAutospacing="0"/>
        <w:ind w:firstLine="567"/>
        <w:jc w:val="both"/>
      </w:pPr>
      <w:r>
        <w:rPr>
          <w:color w:val="000000"/>
          <w:sz w:val="28"/>
          <w:szCs w:val="28"/>
        </w:rPr>
        <w:t>В случае бланковой формы проведения тура участники могут ознакомиться с результатами проверки своих работ. </w:t>
      </w:r>
    </w:p>
    <w:p w14:paraId="59F52028" w14:textId="77777777" w:rsidR="00DF1DAB" w:rsidRDefault="00DF1DAB" w:rsidP="00DF1DAB">
      <w:pPr>
        <w:pStyle w:val="af"/>
        <w:spacing w:before="0" w:beforeAutospacing="0" w:after="0" w:afterAutospacing="0"/>
        <w:ind w:firstLine="567"/>
        <w:jc w:val="both"/>
      </w:pPr>
      <w:r>
        <w:rPr>
          <w:color w:val="000000"/>
          <w:sz w:val="28"/>
          <w:szCs w:val="28"/>
        </w:rPr>
        <w:t>Не допускается изменение баллов участников в процессе показа работ, баллы участника, в том числе в случае технических ошибок, могут быть изменены только в результате апелляции. </w:t>
      </w:r>
    </w:p>
    <w:p w14:paraId="2BDF89FB" w14:textId="77777777" w:rsidR="00DF1DAB" w:rsidRDefault="00DF1DAB" w:rsidP="00DF1DAB">
      <w:pPr>
        <w:ind w:left="0" w:hanging="2"/>
      </w:pPr>
    </w:p>
    <w:p w14:paraId="39BD27CB" w14:textId="77777777" w:rsidR="00DF1DAB" w:rsidRDefault="00DF1DAB" w:rsidP="00DF1DAB">
      <w:pPr>
        <w:pStyle w:val="af"/>
        <w:spacing w:before="0" w:beforeAutospacing="0" w:after="0" w:afterAutospacing="0"/>
        <w:ind w:firstLine="567"/>
        <w:jc w:val="both"/>
      </w:pPr>
      <w:r>
        <w:rPr>
          <w:b/>
          <w:bCs/>
          <w:color w:val="000000"/>
          <w:sz w:val="28"/>
          <w:szCs w:val="28"/>
        </w:rPr>
        <w:t>Рассмотрение апелляций участников олимпиады </w:t>
      </w:r>
    </w:p>
    <w:p w14:paraId="28AC66C5" w14:textId="77777777" w:rsidR="00DF1DAB" w:rsidRDefault="00DF1DAB" w:rsidP="00DF1DAB">
      <w:pPr>
        <w:ind w:left="0" w:hanging="2"/>
      </w:pPr>
    </w:p>
    <w:p w14:paraId="78EF6D1A" w14:textId="77777777" w:rsidR="00DF1DAB" w:rsidRDefault="00DF1DAB" w:rsidP="00DF1DAB">
      <w:pPr>
        <w:pStyle w:val="af"/>
        <w:spacing w:before="0" w:beforeAutospacing="0" w:after="0" w:afterAutospacing="0"/>
        <w:ind w:firstLine="567"/>
        <w:jc w:val="both"/>
      </w:pPr>
      <w:r>
        <w:rPr>
          <w:color w:val="000000"/>
          <w:sz w:val="28"/>
          <w:szCs w:val="28"/>
        </w:rPr>
        <w:t>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описанных в настоящих требованиях, методических материалах по проведению соответствующего этапа и условиях задач. Критерии и методика оценивания не могут быть предметом апелляции и пересмотру не подлежат. </w:t>
      </w:r>
    </w:p>
    <w:p w14:paraId="143980F9" w14:textId="77777777" w:rsidR="00DF1DAB" w:rsidRDefault="00DF1DAB" w:rsidP="00DF1DAB">
      <w:pPr>
        <w:pStyle w:val="af"/>
        <w:spacing w:before="0" w:beforeAutospacing="0" w:after="0" w:afterAutospacing="0"/>
        <w:ind w:firstLine="567"/>
        <w:jc w:val="both"/>
      </w:pPr>
      <w:r>
        <w:rPr>
          <w:color w:val="000000"/>
          <w:sz w:val="28"/>
          <w:szCs w:val="28"/>
        </w:rPr>
        <w:t>Жюри устанавливает сроки и регламент подачи апелляций, однако срок, в течение которого могут быть поданы апелляции должен составлять не менее одного часа и должен завершиться не позднее третьего дня после олимпиады. </w:t>
      </w:r>
    </w:p>
    <w:p w14:paraId="7D15941D" w14:textId="77777777" w:rsidR="00DF1DAB" w:rsidRDefault="00DF1DAB" w:rsidP="00DF1DAB">
      <w:pPr>
        <w:pStyle w:val="af"/>
        <w:spacing w:before="0" w:beforeAutospacing="0" w:after="0" w:afterAutospacing="0"/>
        <w:ind w:firstLine="567"/>
        <w:jc w:val="both"/>
      </w:pPr>
      <w:r>
        <w:rPr>
          <w:color w:val="000000"/>
          <w:sz w:val="28"/>
          <w:szCs w:val="28"/>
        </w:rPr>
        <w:lastRenderedPageBreak/>
        <w:t>Основанием для проведения апелляции является заявление участника на имя председателя жюри, написанное по установленной форме. </w:t>
      </w:r>
    </w:p>
    <w:p w14:paraId="3FE01D90" w14:textId="77777777" w:rsidR="00DF1DAB" w:rsidRDefault="00DF1DAB" w:rsidP="00DF1DAB">
      <w:pPr>
        <w:pStyle w:val="af"/>
        <w:spacing w:before="0" w:beforeAutospacing="0" w:after="0" w:afterAutospacing="0"/>
        <w:ind w:firstLine="567"/>
        <w:jc w:val="both"/>
      </w:pPr>
      <w:r>
        <w:rPr>
          <w:color w:val="000000"/>
          <w:sz w:val="28"/>
          <w:szCs w:val="28"/>
        </w:rPr>
        <w:t>Участник вправе требовать очного рассмотрения апелляции в его присутствии с использованием видеофиксации. </w:t>
      </w:r>
    </w:p>
    <w:p w14:paraId="13DAEF10" w14:textId="77777777" w:rsidR="00DF1DAB" w:rsidRDefault="00DF1DAB" w:rsidP="00DF1DAB">
      <w:pPr>
        <w:pStyle w:val="af"/>
        <w:spacing w:before="0" w:beforeAutospacing="0" w:after="0" w:afterAutospacing="0"/>
        <w:ind w:firstLine="567"/>
        <w:jc w:val="both"/>
      </w:pPr>
      <w:r>
        <w:rPr>
          <w:color w:val="000000"/>
          <w:sz w:val="28"/>
          <w:szCs w:val="28"/>
        </w:rPr>
        <w:t>По результатам рассмотрения апелляции выносится одно из следующих решений: </w:t>
      </w:r>
    </w:p>
    <w:p w14:paraId="5111F2CE" w14:textId="77777777" w:rsidR="00DF1DAB" w:rsidRDefault="00DF1DAB" w:rsidP="00DF1DAB">
      <w:pPr>
        <w:pStyle w:val="af"/>
        <w:spacing w:before="0" w:beforeAutospacing="0" w:after="0" w:afterAutospacing="0"/>
        <w:ind w:firstLine="567"/>
        <w:jc w:val="both"/>
      </w:pPr>
      <w:r>
        <w:rPr>
          <w:color w:val="000000"/>
          <w:sz w:val="28"/>
          <w:szCs w:val="28"/>
        </w:rPr>
        <w:t>● об отклонении апелляции и сохранении выставленных баллов; </w:t>
      </w:r>
    </w:p>
    <w:p w14:paraId="389CB94E" w14:textId="77777777" w:rsidR="00DF1DAB" w:rsidRDefault="00DF1DAB" w:rsidP="00DF1DAB">
      <w:pPr>
        <w:pStyle w:val="af"/>
        <w:spacing w:before="0" w:beforeAutospacing="0" w:after="0" w:afterAutospacing="0"/>
        <w:ind w:firstLine="567"/>
        <w:jc w:val="both"/>
      </w:pPr>
      <w:r>
        <w:rPr>
          <w:color w:val="000000"/>
          <w:sz w:val="28"/>
          <w:szCs w:val="28"/>
        </w:rPr>
        <w:t>● о частичном или полном удовлетворении апелляции и корректировке баллов.</w:t>
      </w:r>
    </w:p>
    <w:p w14:paraId="6F7DB176" w14:textId="77777777" w:rsidR="00DF1DAB" w:rsidRDefault="00DF1DAB" w:rsidP="00DF1DAB">
      <w:pPr>
        <w:pStyle w:val="af"/>
        <w:spacing w:before="0" w:beforeAutospacing="0" w:after="0" w:afterAutospacing="0"/>
        <w:ind w:firstLine="567"/>
        <w:jc w:val="both"/>
      </w:pPr>
      <w:r>
        <w:rPr>
          <w:color w:val="000000"/>
          <w:sz w:val="28"/>
          <w:szCs w:val="28"/>
        </w:rPr>
        <w:t>Решение по каждой апелляции оформляется протоколом установленного вида, который подписывается членами жюри, принимавшими участие в рассмотрении апелляции. На основании протоколов рассмотрения апелляций вносятся соответствующие изменения в итоговые документы. </w:t>
      </w:r>
    </w:p>
    <w:p w14:paraId="440DEAB0" w14:textId="77777777" w:rsidR="00DF1DAB" w:rsidRDefault="00DF1DAB" w:rsidP="00DF1DAB">
      <w:pPr>
        <w:pStyle w:val="af"/>
        <w:spacing w:before="0" w:beforeAutospacing="0" w:after="0" w:afterAutospacing="0"/>
        <w:ind w:firstLine="567"/>
        <w:jc w:val="both"/>
      </w:pPr>
      <w:r>
        <w:rPr>
          <w:color w:val="000000"/>
          <w:sz w:val="28"/>
          <w:szCs w:val="28"/>
        </w:rPr>
        <w:t>Окончательные итоги утверждаются жюри с учетом результатов рассмотрения апелляций и доводятся до сведения всех участников олимпиады.</w:t>
      </w:r>
    </w:p>
    <w:p w14:paraId="64F12E4A" w14:textId="77777777" w:rsidR="00DF1DAB" w:rsidRDefault="00DF1DAB" w:rsidP="00DF1DAB">
      <w:pPr>
        <w:ind w:left="0" w:hanging="2"/>
      </w:pPr>
    </w:p>
    <w:p w14:paraId="1389AA3F" w14:textId="77777777" w:rsidR="00DF1DAB" w:rsidRDefault="00DF1DAB" w:rsidP="00DF1DAB">
      <w:pPr>
        <w:pStyle w:val="af"/>
        <w:spacing w:before="0" w:beforeAutospacing="0" w:after="0" w:afterAutospacing="0"/>
        <w:ind w:firstLine="567"/>
        <w:jc w:val="both"/>
      </w:pPr>
      <w:r>
        <w:rPr>
          <w:b/>
          <w:bCs/>
          <w:color w:val="000000"/>
          <w:sz w:val="28"/>
          <w:szCs w:val="28"/>
        </w:rPr>
        <w:t>Определение победителей и призѐров </w:t>
      </w:r>
    </w:p>
    <w:p w14:paraId="2354F2CD" w14:textId="77777777" w:rsidR="00DF1DAB" w:rsidRDefault="00DF1DAB" w:rsidP="00DF1DAB">
      <w:pPr>
        <w:ind w:left="0" w:hanging="2"/>
      </w:pPr>
    </w:p>
    <w:p w14:paraId="0CF379FE" w14:textId="77777777" w:rsidR="00DF1DAB" w:rsidRDefault="00DF1DAB" w:rsidP="00DF1DAB">
      <w:pPr>
        <w:pStyle w:val="af"/>
        <w:spacing w:before="0" w:beforeAutospacing="0" w:after="0" w:afterAutospacing="0"/>
        <w:ind w:firstLine="567"/>
        <w:jc w:val="both"/>
      </w:pPr>
      <w:r>
        <w:rPr>
          <w:color w:val="000000"/>
          <w:sz w:val="28"/>
          <w:szCs w:val="28"/>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 </w:t>
      </w:r>
    </w:p>
    <w:p w14:paraId="739BBEBE" w14:textId="77777777" w:rsidR="00DF1DAB" w:rsidRDefault="00DF1DAB" w:rsidP="00DF1DAB">
      <w:pPr>
        <w:pStyle w:val="af"/>
        <w:spacing w:before="0" w:beforeAutospacing="0" w:after="0" w:afterAutospacing="0"/>
        <w:ind w:firstLine="567"/>
        <w:jc w:val="both"/>
      </w:pPr>
      <w:r>
        <w:rPr>
          <w:color w:val="000000"/>
          <w:sz w:val="28"/>
          <w:szCs w:val="28"/>
        </w:rPr>
        <w:t>Победители и призеры определяются отдельно по классам. Для этого жюри использует итоговые рейтинги. </w:t>
      </w:r>
    </w:p>
    <w:p w14:paraId="38F16514" w14:textId="77777777" w:rsidR="00DF1DAB" w:rsidRDefault="00DF1DAB" w:rsidP="00DF1DAB">
      <w:pPr>
        <w:pStyle w:val="af"/>
        <w:spacing w:before="0" w:beforeAutospacing="0" w:after="0" w:afterAutospacing="0"/>
        <w:ind w:firstLine="567"/>
        <w:jc w:val="both"/>
      </w:pPr>
      <w:r>
        <w:rPr>
          <w:color w:val="000000"/>
          <w:sz w:val="28"/>
          <w:szCs w:val="28"/>
        </w:rPr>
        <w:t>Квота на общее количество победителей и призеров определяется организатором соответствующего этапа с учетом действующих нормативных документов. Следует обратить внимание, что порядок проведения всероссийской олимпиады не содержит дополнительных ограничений на количество баллов, которое должны набрать победители и призеры, в частности, ограничение в 50% набранных баллов, установленное пунктом 31 порядка проведения, относится только к заключительному этапу и не применяется на школьном и муниципальном этапе. </w:t>
      </w:r>
    </w:p>
    <w:p w14:paraId="1FBF7307" w14:textId="77777777" w:rsidR="00DF1DAB" w:rsidRDefault="00DF1DAB" w:rsidP="00DF1DAB">
      <w:pPr>
        <w:pStyle w:val="af"/>
        <w:spacing w:before="0" w:beforeAutospacing="0" w:after="0" w:afterAutospacing="0"/>
        <w:ind w:firstLine="567"/>
        <w:jc w:val="both"/>
      </w:pPr>
      <w:r>
        <w:rPr>
          <w:color w:val="000000"/>
          <w:sz w:val="28"/>
          <w:szCs w:val="28"/>
        </w:rPr>
        <w:t>Для определения количества победителей и призеров по каждому классу квоту на общее количество победителей и призеров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призеров этапа по каждому классу с учетом баллов, набранных участниками из различных классов. </w:t>
      </w:r>
    </w:p>
    <w:p w14:paraId="0EACA751" w14:textId="77777777" w:rsidR="00DF1DAB" w:rsidRDefault="00DF1DAB" w:rsidP="00DF1DAB">
      <w:pPr>
        <w:pStyle w:val="af"/>
        <w:spacing w:before="0" w:beforeAutospacing="0" w:after="0" w:afterAutospacing="0"/>
        <w:ind w:firstLine="567"/>
        <w:jc w:val="both"/>
      </w:pPr>
      <w:r>
        <w:rPr>
          <w:color w:val="000000"/>
          <w:sz w:val="28"/>
          <w:szCs w:val="28"/>
        </w:rPr>
        <w:t>Списки победителей и призеров утверждаются организатором соответствующего этапа олимпиады. Победители и призеры муниципального этапа награждаются поощрительными грамотами. </w:t>
      </w:r>
    </w:p>
    <w:p w14:paraId="109B84C1" w14:textId="77777777" w:rsidR="00DF1DAB" w:rsidRDefault="00DF1DAB" w:rsidP="00DF1DAB">
      <w:pPr>
        <w:ind w:left="0" w:hanging="2"/>
      </w:pPr>
    </w:p>
    <w:p w14:paraId="394087AD" w14:textId="77777777" w:rsidR="00DF1DAB" w:rsidRDefault="00DF1DAB" w:rsidP="00DF1DAB">
      <w:pPr>
        <w:pStyle w:val="af"/>
        <w:spacing w:before="0" w:beforeAutospacing="0" w:after="0" w:afterAutospacing="0"/>
        <w:ind w:left="1" w:hanging="3"/>
        <w:jc w:val="both"/>
      </w:pPr>
      <w:r>
        <w:rPr>
          <w:color w:val="000000"/>
          <w:sz w:val="28"/>
          <w:szCs w:val="28"/>
        </w:rPr>
        <w:t>Все вопросы организаторы и председатели жюри муниципального этапа всероссийской олимпиады школьников могут направлять на электронный адрес inf-a42@yandex.ru (региональная предметно-методическая комиссия по информатике).</w:t>
      </w:r>
    </w:p>
    <w:p w14:paraId="5BF8837D" w14:textId="77777777" w:rsidR="00DF1DAB" w:rsidRDefault="00DF1DAB" w:rsidP="00D74763">
      <w:pPr>
        <w:pBdr>
          <w:top w:val="nil"/>
          <w:left w:val="nil"/>
          <w:bottom w:val="nil"/>
          <w:right w:val="nil"/>
          <w:between w:val="nil"/>
        </w:pBdr>
        <w:spacing w:line="240" w:lineRule="auto"/>
        <w:ind w:leftChars="0" w:left="1" w:firstLineChars="202" w:firstLine="566"/>
        <w:jc w:val="both"/>
        <w:rPr>
          <w:color w:val="000000"/>
          <w:sz w:val="28"/>
          <w:szCs w:val="28"/>
        </w:rPr>
      </w:pPr>
    </w:p>
    <w:sectPr w:rsidR="00DF1DAB">
      <w:pgSz w:w="11906" w:h="16838"/>
      <w:pgMar w:top="566" w:right="851" w:bottom="1134" w:left="851"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AAAC" w14:textId="77777777" w:rsidR="00C403FA" w:rsidRDefault="00C403FA" w:rsidP="00D74763">
      <w:pPr>
        <w:spacing w:line="240" w:lineRule="auto"/>
        <w:ind w:left="0" w:hanging="2"/>
      </w:pPr>
      <w:r>
        <w:separator/>
      </w:r>
    </w:p>
  </w:endnote>
  <w:endnote w:type="continuationSeparator" w:id="0">
    <w:p w14:paraId="3176E657" w14:textId="77777777" w:rsidR="00C403FA" w:rsidRDefault="00C403FA" w:rsidP="00D747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0DED2" w14:textId="77777777" w:rsidR="00C403FA" w:rsidRDefault="00C403FA" w:rsidP="00D74763">
      <w:pPr>
        <w:spacing w:line="240" w:lineRule="auto"/>
        <w:ind w:left="0" w:hanging="2"/>
      </w:pPr>
      <w:r>
        <w:separator/>
      </w:r>
    </w:p>
  </w:footnote>
  <w:footnote w:type="continuationSeparator" w:id="0">
    <w:p w14:paraId="3CDF0E4D" w14:textId="77777777" w:rsidR="00C403FA" w:rsidRDefault="00C403FA" w:rsidP="00D7476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0" w14:textId="77777777" w:rsidR="000B4061" w:rsidRDefault="000B4061" w:rsidP="00D74763">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1A26"/>
    <w:multiLevelType w:val="multilevel"/>
    <w:tmpl w:val="B79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33AC7"/>
    <w:multiLevelType w:val="multilevel"/>
    <w:tmpl w:val="373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45D05"/>
    <w:multiLevelType w:val="multilevel"/>
    <w:tmpl w:val="B00C3C0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
      <w:lvlJc w:val="left"/>
      <w:pPr>
        <w:ind w:left="1428" w:hanging="360"/>
      </w:pPr>
      <w:rPr>
        <w:rFonts w:ascii="Noto Sans Symbols" w:eastAsia="Noto Sans Symbols" w:hAnsi="Noto Sans Symbols" w:cs="Noto Sans Symbols"/>
        <w:vertAlign w:val="baseline"/>
      </w:rPr>
    </w:lvl>
    <w:lvl w:ilvl="2">
      <w:start w:val="1"/>
      <w:numFmt w:val="bullet"/>
      <w:lvlText w:val="▪"/>
      <w:lvlJc w:val="left"/>
      <w:pPr>
        <w:ind w:left="1788" w:hanging="360"/>
      </w:pPr>
      <w:rPr>
        <w:rFonts w:ascii="Noto Sans Symbols" w:eastAsia="Noto Sans Symbols" w:hAnsi="Noto Sans Symbols" w:cs="Noto Sans Symbols"/>
        <w:vertAlign w:val="baseline"/>
      </w:rPr>
    </w:lvl>
    <w:lvl w:ilvl="3">
      <w:start w:val="1"/>
      <w:numFmt w:val="bullet"/>
      <w:lvlText w:val="🟃"/>
      <w:lvlJc w:val="left"/>
      <w:pPr>
        <w:ind w:left="2148" w:hanging="360"/>
      </w:pPr>
      <w:rPr>
        <w:rFonts w:ascii="Noto Sans Symbols" w:eastAsia="Noto Sans Symbols" w:hAnsi="Noto Sans Symbols" w:cs="Noto Sans Symbols"/>
        <w:vertAlign w:val="baseline"/>
      </w:rPr>
    </w:lvl>
    <w:lvl w:ilvl="4">
      <w:start w:val="1"/>
      <w:numFmt w:val="bullet"/>
      <w:lvlText w:val="◦"/>
      <w:lvlJc w:val="left"/>
      <w:pPr>
        <w:ind w:left="2508" w:hanging="360"/>
      </w:pPr>
      <w:rPr>
        <w:rFonts w:ascii="Noto Sans Symbols" w:eastAsia="Noto Sans Symbols" w:hAnsi="Noto Sans Symbols" w:cs="Noto Sans Symbols"/>
        <w:vertAlign w:val="baseline"/>
      </w:rPr>
    </w:lvl>
    <w:lvl w:ilvl="5">
      <w:start w:val="1"/>
      <w:numFmt w:val="bullet"/>
      <w:lvlText w:val="▪"/>
      <w:lvlJc w:val="left"/>
      <w:pPr>
        <w:ind w:left="2868" w:hanging="360"/>
      </w:pPr>
      <w:rPr>
        <w:rFonts w:ascii="Noto Sans Symbols" w:eastAsia="Noto Sans Symbols" w:hAnsi="Noto Sans Symbols" w:cs="Noto Sans Symbols"/>
        <w:vertAlign w:val="baseline"/>
      </w:rPr>
    </w:lvl>
    <w:lvl w:ilvl="6">
      <w:start w:val="1"/>
      <w:numFmt w:val="bullet"/>
      <w:lvlText w:val="🟃"/>
      <w:lvlJc w:val="left"/>
      <w:pPr>
        <w:ind w:left="3228" w:hanging="360"/>
      </w:pPr>
      <w:rPr>
        <w:rFonts w:ascii="Noto Sans Symbols" w:eastAsia="Noto Sans Symbols" w:hAnsi="Noto Sans Symbols" w:cs="Noto Sans Symbols"/>
        <w:vertAlign w:val="baseline"/>
      </w:rPr>
    </w:lvl>
    <w:lvl w:ilvl="7">
      <w:start w:val="1"/>
      <w:numFmt w:val="bullet"/>
      <w:lvlText w:val="◦"/>
      <w:lvlJc w:val="left"/>
      <w:pPr>
        <w:ind w:left="3588" w:hanging="360"/>
      </w:pPr>
      <w:rPr>
        <w:rFonts w:ascii="Noto Sans Symbols" w:eastAsia="Noto Sans Symbols" w:hAnsi="Noto Sans Symbols" w:cs="Noto Sans Symbols"/>
        <w:vertAlign w:val="baseline"/>
      </w:rPr>
    </w:lvl>
    <w:lvl w:ilvl="8">
      <w:start w:val="1"/>
      <w:numFmt w:val="bullet"/>
      <w:lvlText w:val="▪"/>
      <w:lvlJc w:val="left"/>
      <w:pPr>
        <w:ind w:left="3948"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4061"/>
    <w:rsid w:val="00074C99"/>
    <w:rsid w:val="000B4061"/>
    <w:rsid w:val="000D3E77"/>
    <w:rsid w:val="0014017B"/>
    <w:rsid w:val="00A37FEF"/>
    <w:rsid w:val="00AA1610"/>
    <w:rsid w:val="00C403FA"/>
    <w:rsid w:val="00D74763"/>
    <w:rsid w:val="00DF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textDirection w:val="btLr"/>
      <w:textAlignment w:val="top"/>
      <w:outlineLvl w:val="0"/>
    </w:pPr>
    <w:rPr>
      <w:position w:val="-1"/>
      <w:sz w:val="24"/>
      <w:szCs w:val="24"/>
      <w:lang w:eastAsia="zh-CN"/>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Основной шрифт абзаца1"/>
    <w:rPr>
      <w:w w:val="100"/>
      <w:position w:val="-1"/>
      <w:effect w:val="none"/>
      <w:vertAlign w:val="baseline"/>
      <w:cs w:val="0"/>
      <w:em w:val="none"/>
    </w:rPr>
  </w:style>
  <w:style w:type="character" w:styleId="a4">
    <w:name w:val="Hyperlink"/>
    <w:rPr>
      <w:color w:val="000080"/>
      <w:w w:val="100"/>
      <w:position w:val="-1"/>
      <w:u w:val="single"/>
      <w:effect w:val="none"/>
      <w:vertAlign w:val="baseline"/>
      <w:cs w:val="0"/>
      <w:em w:val="none"/>
    </w:rPr>
  </w:style>
  <w:style w:type="character" w:styleId="a5">
    <w:name w:val="FollowedHyperlink"/>
    <w:rPr>
      <w:color w:val="800000"/>
      <w:w w:val="100"/>
      <w:position w:val="-1"/>
      <w:u w:val="single"/>
      <w:effect w:val="none"/>
      <w:vertAlign w:val="baseline"/>
      <w:cs w:val="0"/>
      <w:em w:val="none"/>
    </w:rPr>
  </w:style>
  <w:style w:type="character" w:customStyle="1" w:styleId="a6">
    <w:name w:val="Символ нумерации"/>
    <w:rPr>
      <w:w w:val="100"/>
      <w:position w:val="-1"/>
      <w:effect w:val="none"/>
      <w:vertAlign w:val="baseline"/>
      <w:cs w:val="0"/>
      <w:em w:val="none"/>
    </w:rPr>
  </w:style>
  <w:style w:type="character" w:customStyle="1" w:styleId="a7">
    <w:name w:val="Маркеры списка"/>
    <w:rPr>
      <w:rFonts w:ascii="OpenSymbol" w:eastAsia="OpenSymbol" w:hAnsi="OpenSymbol" w:cs="OpenSymbol"/>
      <w:w w:val="100"/>
      <w:position w:val="-1"/>
      <w:effect w:val="none"/>
      <w:vertAlign w:val="baseline"/>
      <w:cs w:val="0"/>
      <w:em w:val="none"/>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style>
  <w:style w:type="paragraph" w:styleId="ab">
    <w:name w:val="caption"/>
    <w:basedOn w:val="a"/>
    <w:pPr>
      <w:suppressLineNumbers/>
      <w:spacing w:before="120" w:after="120"/>
    </w:pPr>
    <w:rPr>
      <w:i/>
      <w:iCs/>
    </w:rPr>
  </w:style>
  <w:style w:type="paragraph" w:customStyle="1" w:styleId="11">
    <w:name w:val="Указатель1"/>
    <w:basedOn w:val="a"/>
    <w:pPr>
      <w:suppressLineNumbers/>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af">
    <w:name w:val="Normal (Web)"/>
    <w:basedOn w:val="a"/>
    <w:uiPriority w:val="99"/>
    <w:semiHidden/>
    <w:unhideWhenUsed/>
    <w:rsid w:val="00DF1DAB"/>
    <w:pPr>
      <w:spacing w:before="100" w:beforeAutospacing="1" w:after="100" w:afterAutospacing="1" w:line="240" w:lineRule="auto"/>
      <w:ind w:leftChars="0" w:left="0" w:firstLineChars="0" w:firstLine="0"/>
      <w:textDirection w:val="lrTb"/>
      <w:textAlignment w:val="auto"/>
      <w:outlineLvl w:val="9"/>
    </w:pPr>
    <w:rPr>
      <w:positio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textDirection w:val="btLr"/>
      <w:textAlignment w:val="top"/>
      <w:outlineLvl w:val="0"/>
    </w:pPr>
    <w:rPr>
      <w:position w:val="-1"/>
      <w:sz w:val="24"/>
      <w:szCs w:val="24"/>
      <w:lang w:eastAsia="zh-CN"/>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Основной шрифт абзаца1"/>
    <w:rPr>
      <w:w w:val="100"/>
      <w:position w:val="-1"/>
      <w:effect w:val="none"/>
      <w:vertAlign w:val="baseline"/>
      <w:cs w:val="0"/>
      <w:em w:val="none"/>
    </w:rPr>
  </w:style>
  <w:style w:type="character" w:styleId="a4">
    <w:name w:val="Hyperlink"/>
    <w:rPr>
      <w:color w:val="000080"/>
      <w:w w:val="100"/>
      <w:position w:val="-1"/>
      <w:u w:val="single"/>
      <w:effect w:val="none"/>
      <w:vertAlign w:val="baseline"/>
      <w:cs w:val="0"/>
      <w:em w:val="none"/>
    </w:rPr>
  </w:style>
  <w:style w:type="character" w:styleId="a5">
    <w:name w:val="FollowedHyperlink"/>
    <w:rPr>
      <w:color w:val="800000"/>
      <w:w w:val="100"/>
      <w:position w:val="-1"/>
      <w:u w:val="single"/>
      <w:effect w:val="none"/>
      <w:vertAlign w:val="baseline"/>
      <w:cs w:val="0"/>
      <w:em w:val="none"/>
    </w:rPr>
  </w:style>
  <w:style w:type="character" w:customStyle="1" w:styleId="a6">
    <w:name w:val="Символ нумерации"/>
    <w:rPr>
      <w:w w:val="100"/>
      <w:position w:val="-1"/>
      <w:effect w:val="none"/>
      <w:vertAlign w:val="baseline"/>
      <w:cs w:val="0"/>
      <w:em w:val="none"/>
    </w:rPr>
  </w:style>
  <w:style w:type="character" w:customStyle="1" w:styleId="a7">
    <w:name w:val="Маркеры списка"/>
    <w:rPr>
      <w:rFonts w:ascii="OpenSymbol" w:eastAsia="OpenSymbol" w:hAnsi="OpenSymbol" w:cs="OpenSymbol"/>
      <w:w w:val="100"/>
      <w:position w:val="-1"/>
      <w:effect w:val="none"/>
      <w:vertAlign w:val="baseline"/>
      <w:cs w:val="0"/>
      <w:em w:val="none"/>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style>
  <w:style w:type="paragraph" w:styleId="ab">
    <w:name w:val="caption"/>
    <w:basedOn w:val="a"/>
    <w:pPr>
      <w:suppressLineNumbers/>
      <w:spacing w:before="120" w:after="120"/>
    </w:pPr>
    <w:rPr>
      <w:i/>
      <w:iCs/>
    </w:rPr>
  </w:style>
  <w:style w:type="paragraph" w:customStyle="1" w:styleId="11">
    <w:name w:val="Указатель1"/>
    <w:basedOn w:val="a"/>
    <w:pPr>
      <w:suppressLineNumbers/>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af">
    <w:name w:val="Normal (Web)"/>
    <w:basedOn w:val="a"/>
    <w:uiPriority w:val="99"/>
    <w:semiHidden/>
    <w:unhideWhenUsed/>
    <w:rsid w:val="00DF1DAB"/>
    <w:pPr>
      <w:spacing w:before="100" w:beforeAutospacing="1" w:after="100" w:afterAutospacing="1" w:line="240" w:lineRule="auto"/>
      <w:ind w:leftChars="0" w:left="0" w:firstLineChars="0" w:firstLine="0"/>
      <w:textDirection w:val="lrTb"/>
      <w:textAlignment w:val="auto"/>
      <w:outlineLvl w:val="9"/>
    </w:pPr>
    <w:rPr>
      <w:positio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est.yandex.ru/contest/10005/enter" TargetMode="External"/><Relationship Id="rId18" Type="http://schemas.openxmlformats.org/officeDocument/2006/relationships/hyperlink" Target="https://www.slo.ru/files/brows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st.yandex.ru/contest/14198/enter" TargetMode="External"/><Relationship Id="rId17" Type="http://schemas.openxmlformats.org/officeDocument/2006/relationships/hyperlink" Target="https://contest.yandex.ru/contest/3/enter/" TargetMode="External"/><Relationship Id="rId2" Type="http://schemas.openxmlformats.org/officeDocument/2006/relationships/numbering" Target="numbering.xml"/><Relationship Id="rId16" Type="http://schemas.openxmlformats.org/officeDocument/2006/relationships/hyperlink" Target="https://contest.yandex.ru/contest/5514/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d/Bvk1rWdP3EnqUK" TargetMode="External"/><Relationship Id="rId5" Type="http://schemas.openxmlformats.org/officeDocument/2006/relationships/settings" Target="settings.xml"/><Relationship Id="rId15" Type="http://schemas.openxmlformats.org/officeDocument/2006/relationships/hyperlink" Target="https://contest.yandex.ru/contest/5602/enter" TargetMode="External"/><Relationship Id="rId10" Type="http://schemas.openxmlformats.org/officeDocument/2006/relationships/hyperlink" Target="mailto:inf-a42@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ntest.yandex.ru/contest/9305/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LyDS3E5SBPkEfKMzh2HpjdG4A==">AMUW2mVzXrhD1CneOohUBvzRgvMxHrhRbesE4wwleRxCp0LaZTnj2yxBbZ57R+Q+XwfUVl5ZsHm2X+Ji7+dDleGn+DJToDoVVfD57eF1J0yH+F8XYYzrQFI=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User</cp:lastModifiedBy>
  <cp:revision>2</cp:revision>
  <dcterms:created xsi:type="dcterms:W3CDTF">2019-11-05T09:45:00Z</dcterms:created>
  <dcterms:modified xsi:type="dcterms:W3CDTF">2019-11-05T09:45:00Z</dcterms:modified>
</cp:coreProperties>
</file>